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DC86" w14:textId="77777777" w:rsidR="001C5233" w:rsidRPr="001C5233" w:rsidRDefault="001C5233" w:rsidP="001C5233">
      <w:pPr>
        <w:autoSpaceDE w:val="0"/>
        <w:autoSpaceDN w:val="0"/>
        <w:adjustRightInd w:val="0"/>
        <w:ind w:left="2127"/>
        <w:rPr>
          <w:rFonts w:cs="Tahoma"/>
          <w:iCs/>
          <w:noProof/>
          <w:sz w:val="16"/>
          <w:szCs w:val="16"/>
        </w:rPr>
      </w:pPr>
      <w:bookmarkStart w:id="0" w:name="_Toc259131"/>
      <w:bookmarkStart w:id="1" w:name="_GoBack"/>
      <w:bookmarkEnd w:id="1"/>
      <w:r w:rsidRPr="001C5233">
        <w:rPr>
          <w:rFonts w:cs="Tahoma"/>
          <w:iCs/>
          <w:noProof/>
          <w:sz w:val="16"/>
          <w:szCs w:val="16"/>
        </w:rPr>
        <w:t>Gentili Genitori,</w:t>
      </w:r>
    </w:p>
    <w:p w14:paraId="3A44F493" w14:textId="77777777" w:rsidR="001C5233" w:rsidRDefault="001C5233" w:rsidP="001C5233">
      <w:pPr>
        <w:autoSpaceDE w:val="0"/>
        <w:autoSpaceDN w:val="0"/>
        <w:adjustRightInd w:val="0"/>
        <w:ind w:left="2127"/>
        <w:rPr>
          <w:rFonts w:cs="Tahoma"/>
          <w:iCs/>
          <w:noProof/>
          <w:sz w:val="16"/>
          <w:szCs w:val="16"/>
        </w:rPr>
      </w:pPr>
    </w:p>
    <w:p w14:paraId="167D7F4D" w14:textId="20AF8AAC" w:rsidR="003B4064" w:rsidRDefault="001C5233" w:rsidP="003B4064">
      <w:pPr>
        <w:autoSpaceDE w:val="0"/>
        <w:autoSpaceDN w:val="0"/>
        <w:adjustRightInd w:val="0"/>
        <w:ind w:left="2127"/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a seguito dell’emergenza Corona Virus e delle disposizioni Ministeriali</w:t>
      </w:r>
      <w:r w:rsidR="003B4064">
        <w:rPr>
          <w:rFonts w:cs="Tahoma"/>
          <w:iCs/>
          <w:noProof/>
          <w:sz w:val="16"/>
          <w:szCs w:val="16"/>
        </w:rPr>
        <w:t xml:space="preserve"> d’Intesa c</w:t>
      </w:r>
      <w:r w:rsidR="003B4064" w:rsidRPr="001C5233">
        <w:rPr>
          <w:rFonts w:cs="Tahoma"/>
          <w:iCs/>
          <w:noProof/>
          <w:sz w:val="16"/>
          <w:szCs w:val="16"/>
        </w:rPr>
        <w:t>on il Presidente della Regione Lombardia del 23/02/2020 e ai successivi Decreti della Presidenza del Consiglio del 01/03/2020</w:t>
      </w:r>
      <w:r w:rsidR="003B4064">
        <w:rPr>
          <w:rFonts w:cs="Tahoma"/>
          <w:iCs/>
          <w:noProof/>
          <w:sz w:val="16"/>
          <w:szCs w:val="16"/>
        </w:rPr>
        <w:t>,</w:t>
      </w:r>
      <w:r w:rsidR="003B4064" w:rsidRPr="001C5233">
        <w:rPr>
          <w:rFonts w:cs="Tahoma"/>
          <w:iCs/>
          <w:noProof/>
          <w:sz w:val="16"/>
          <w:szCs w:val="16"/>
        </w:rPr>
        <w:t xml:space="preserve">  04/03/2020</w:t>
      </w:r>
      <w:r w:rsidR="003B4064">
        <w:rPr>
          <w:rFonts w:cs="Tahoma"/>
          <w:iCs/>
          <w:noProof/>
          <w:sz w:val="16"/>
          <w:szCs w:val="16"/>
        </w:rPr>
        <w:t xml:space="preserve"> e 08/03/2020, saranno organizzate lezioni a distanza utilizzando le risorse didattiche digitali  adottate dall’Istituto.</w:t>
      </w:r>
    </w:p>
    <w:p w14:paraId="4126B989" w14:textId="77777777" w:rsidR="003B4064" w:rsidRDefault="003B4064" w:rsidP="003B4064">
      <w:pPr>
        <w:autoSpaceDE w:val="0"/>
        <w:autoSpaceDN w:val="0"/>
        <w:adjustRightInd w:val="0"/>
        <w:ind w:left="2127"/>
        <w:jc w:val="both"/>
        <w:rPr>
          <w:rFonts w:cs="Tahoma"/>
          <w:iCs/>
          <w:noProof/>
          <w:sz w:val="16"/>
          <w:szCs w:val="16"/>
        </w:rPr>
      </w:pPr>
    </w:p>
    <w:p w14:paraId="65D9752A" w14:textId="6DDE7774" w:rsidR="003B4064" w:rsidRDefault="00EF1611" w:rsidP="005276BA">
      <w:pPr>
        <w:autoSpaceDE w:val="0"/>
        <w:autoSpaceDN w:val="0"/>
        <w:adjustRightInd w:val="0"/>
        <w:ind w:left="2127"/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Le soluzioni digitali</w:t>
      </w:r>
      <w:r w:rsidR="001C5233" w:rsidRPr="001C5233">
        <w:rPr>
          <w:rFonts w:cs="Tahoma"/>
          <w:iCs/>
          <w:noProof/>
          <w:sz w:val="16"/>
          <w:szCs w:val="16"/>
        </w:rPr>
        <w:t xml:space="preserve"> dedicate alla didattica a distanza </w:t>
      </w:r>
      <w:r w:rsidR="003B4064">
        <w:rPr>
          <w:rFonts w:cs="Tahoma"/>
          <w:iCs/>
          <w:noProof/>
          <w:sz w:val="16"/>
          <w:szCs w:val="16"/>
        </w:rPr>
        <w:t>consentono di condividere con gli studenti r</w:t>
      </w:r>
      <w:r w:rsidR="001C5233" w:rsidRPr="001C5233">
        <w:rPr>
          <w:rFonts w:cs="Tahoma"/>
          <w:iCs/>
          <w:noProof/>
          <w:sz w:val="16"/>
          <w:szCs w:val="16"/>
        </w:rPr>
        <w:t>isorse didattiche digitali</w:t>
      </w:r>
      <w:r w:rsidR="003B4064">
        <w:rPr>
          <w:rFonts w:cs="Tahoma"/>
          <w:iCs/>
          <w:noProof/>
          <w:sz w:val="16"/>
          <w:szCs w:val="16"/>
        </w:rPr>
        <w:t xml:space="preserve">, </w:t>
      </w:r>
      <w:r w:rsidR="001C5233" w:rsidRPr="001C5233">
        <w:rPr>
          <w:rFonts w:cs="Tahoma"/>
          <w:iCs/>
          <w:noProof/>
          <w:sz w:val="16"/>
          <w:szCs w:val="16"/>
        </w:rPr>
        <w:t>video-lezioni e materiali interattivi per organizzare la lezione in remoto e proseguire l’attività di insegnamento.</w:t>
      </w:r>
      <w:r w:rsidR="003B4064" w:rsidRPr="003B4064">
        <w:rPr>
          <w:rFonts w:cs="Tahoma"/>
          <w:iCs/>
          <w:noProof/>
          <w:sz w:val="16"/>
          <w:szCs w:val="16"/>
        </w:rPr>
        <w:t xml:space="preserve"> </w:t>
      </w:r>
    </w:p>
    <w:p w14:paraId="19F69859" w14:textId="0A998059" w:rsidR="003B4064" w:rsidRDefault="003B4064" w:rsidP="003B4064">
      <w:pPr>
        <w:autoSpaceDE w:val="0"/>
        <w:autoSpaceDN w:val="0"/>
        <w:adjustRightInd w:val="0"/>
        <w:ind w:left="2127"/>
        <w:rPr>
          <w:rFonts w:cs="Tahoma"/>
          <w:iCs/>
          <w:noProof/>
          <w:sz w:val="16"/>
          <w:szCs w:val="16"/>
        </w:rPr>
      </w:pPr>
    </w:p>
    <w:p w14:paraId="3DDD9CB1" w14:textId="4D5C3E44" w:rsidR="00EF1611" w:rsidRDefault="00EF1611" w:rsidP="005276BA">
      <w:pPr>
        <w:autoSpaceDE w:val="0"/>
        <w:autoSpaceDN w:val="0"/>
        <w:adjustRightInd w:val="0"/>
        <w:ind w:left="2127"/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 xml:space="preserve">A tale proposito L’Istituto </w:t>
      </w:r>
      <w:r w:rsidR="00385C60">
        <w:rPr>
          <w:rFonts w:cs="Tahoma"/>
          <w:iCs/>
          <w:noProof/>
          <w:sz w:val="16"/>
          <w:szCs w:val="16"/>
        </w:rPr>
        <w:t>Comprensivo Madre Teresa di Calcutta</w:t>
      </w:r>
      <w:r>
        <w:rPr>
          <w:rFonts w:cs="Tahoma"/>
          <w:iCs/>
          <w:noProof/>
          <w:sz w:val="16"/>
          <w:szCs w:val="16"/>
        </w:rPr>
        <w:t xml:space="preserve"> si avvale </w:t>
      </w:r>
      <w:r w:rsidR="00713C28">
        <w:rPr>
          <w:rFonts w:cs="Tahoma"/>
          <w:iCs/>
          <w:noProof/>
          <w:sz w:val="16"/>
          <w:szCs w:val="16"/>
        </w:rPr>
        <w:t>in alcune classi del</w:t>
      </w:r>
      <w:r>
        <w:rPr>
          <w:rFonts w:cs="Tahoma"/>
          <w:iCs/>
          <w:noProof/>
          <w:sz w:val="16"/>
          <w:szCs w:val="16"/>
        </w:rPr>
        <w:t xml:space="preserve"> </w:t>
      </w:r>
      <w:r w:rsidR="00713C28">
        <w:rPr>
          <w:rFonts w:cs="Tahoma"/>
          <w:iCs/>
          <w:noProof/>
          <w:sz w:val="16"/>
          <w:szCs w:val="16"/>
        </w:rPr>
        <w:t xml:space="preserve">seguente </w:t>
      </w:r>
      <w:r>
        <w:rPr>
          <w:rFonts w:cs="Tahoma"/>
          <w:iCs/>
          <w:noProof/>
          <w:sz w:val="16"/>
          <w:szCs w:val="16"/>
        </w:rPr>
        <w:t>strument</w:t>
      </w:r>
      <w:r w:rsidR="00713C28">
        <w:rPr>
          <w:rFonts w:cs="Tahoma"/>
          <w:iCs/>
          <w:noProof/>
          <w:sz w:val="16"/>
          <w:szCs w:val="16"/>
        </w:rPr>
        <w:t>o</w:t>
      </w:r>
      <w:r>
        <w:rPr>
          <w:rFonts w:cs="Tahoma"/>
          <w:iCs/>
          <w:noProof/>
          <w:sz w:val="16"/>
          <w:szCs w:val="16"/>
        </w:rPr>
        <w:t xml:space="preserve"> digital</w:t>
      </w:r>
      <w:r w:rsidR="00713C28">
        <w:rPr>
          <w:rFonts w:cs="Tahoma"/>
          <w:iCs/>
          <w:noProof/>
          <w:sz w:val="16"/>
          <w:szCs w:val="16"/>
        </w:rPr>
        <w:t>e</w:t>
      </w:r>
      <w:r>
        <w:rPr>
          <w:rFonts w:cs="Tahoma"/>
          <w:iCs/>
          <w:noProof/>
          <w:sz w:val="16"/>
          <w:szCs w:val="16"/>
        </w:rPr>
        <w:t>:</w:t>
      </w:r>
    </w:p>
    <w:p w14:paraId="659CDFF6" w14:textId="4E48C37F" w:rsidR="00EF1611" w:rsidRDefault="00EF1611" w:rsidP="003B4064">
      <w:pPr>
        <w:autoSpaceDE w:val="0"/>
        <w:autoSpaceDN w:val="0"/>
        <w:adjustRightInd w:val="0"/>
        <w:ind w:left="2127"/>
        <w:rPr>
          <w:rFonts w:cs="Tahoma"/>
          <w:iCs/>
          <w:noProof/>
          <w:sz w:val="16"/>
          <w:szCs w:val="16"/>
        </w:rPr>
      </w:pPr>
    </w:p>
    <w:p w14:paraId="404F9CC3" w14:textId="2C2FE319" w:rsidR="00713C28" w:rsidRPr="00713C28" w:rsidRDefault="00713C28" w:rsidP="00713C28">
      <w:pPr>
        <w:autoSpaceDE w:val="0"/>
        <w:autoSpaceDN w:val="0"/>
        <w:adjustRightInd w:val="0"/>
        <w:ind w:left="2127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Zoom meetings – piattaforma web per organizzare video conference.</w:t>
      </w:r>
    </w:p>
    <w:p w14:paraId="7A62314F" w14:textId="77777777" w:rsidR="00713C28" w:rsidRDefault="00713C28" w:rsidP="003B4064">
      <w:pPr>
        <w:autoSpaceDE w:val="0"/>
        <w:autoSpaceDN w:val="0"/>
        <w:adjustRightInd w:val="0"/>
        <w:ind w:left="2127"/>
        <w:jc w:val="both"/>
        <w:rPr>
          <w:rFonts w:cs="Tahoma"/>
          <w:iCs/>
          <w:noProof/>
          <w:sz w:val="16"/>
          <w:szCs w:val="16"/>
        </w:rPr>
      </w:pPr>
    </w:p>
    <w:p w14:paraId="329505B7" w14:textId="07555A73" w:rsidR="00F3684D" w:rsidRPr="00DF0277" w:rsidRDefault="00EF1611" w:rsidP="00C45EBD">
      <w:pPr>
        <w:jc w:val="both"/>
        <w:rPr>
          <w:rFonts w:cs="Tahoma"/>
          <w:iCs/>
          <w:noProof/>
          <w:sz w:val="16"/>
          <w:szCs w:val="16"/>
        </w:rPr>
      </w:pPr>
      <w:r w:rsidRPr="00DF0277">
        <w:rPr>
          <w:rFonts w:cs="Tahoma"/>
          <w:iCs/>
          <w:noProof/>
          <w:sz w:val="16"/>
          <w:szCs w:val="16"/>
        </w:rPr>
        <w:t>Al fine di garantire un uso corretto e responsabile degli strumenti digitali, nel rispetto della normativa vigente e della salvaguardia e tutela dei minori, si precisa quanto segue.</w:t>
      </w:r>
    </w:p>
    <w:p w14:paraId="0792296A" w14:textId="0D4B719F" w:rsidR="00EF1611" w:rsidRPr="00DF0277" w:rsidRDefault="00EF1611" w:rsidP="00C45EBD">
      <w:pPr>
        <w:jc w:val="both"/>
        <w:rPr>
          <w:rFonts w:cs="Tahoma"/>
          <w:iCs/>
          <w:noProof/>
          <w:sz w:val="16"/>
          <w:szCs w:val="16"/>
        </w:rPr>
      </w:pPr>
    </w:p>
    <w:p w14:paraId="0D6CAC04" w14:textId="769958F6" w:rsidR="00AC1A55" w:rsidRPr="00DF0277" w:rsidRDefault="00EF1611" w:rsidP="00C45EBD">
      <w:pPr>
        <w:jc w:val="both"/>
        <w:rPr>
          <w:rFonts w:cs="Tahoma"/>
          <w:iCs/>
          <w:noProof/>
          <w:sz w:val="16"/>
          <w:szCs w:val="16"/>
        </w:rPr>
      </w:pPr>
      <w:r w:rsidRPr="00DF0277">
        <w:rPr>
          <w:rFonts w:cs="Tahoma"/>
          <w:iCs/>
          <w:noProof/>
          <w:sz w:val="16"/>
          <w:szCs w:val="16"/>
        </w:rPr>
        <w:t>Gli strumenti di apprendimento digitale a distanza hanno scopi esclusivamente didattici e non possono essere utilizzate per altri scopi. Si tratta di ambienti “virtual</w:t>
      </w:r>
      <w:r w:rsidR="00713C28">
        <w:rPr>
          <w:rFonts w:cs="Tahoma"/>
          <w:iCs/>
          <w:noProof/>
          <w:sz w:val="16"/>
          <w:szCs w:val="16"/>
        </w:rPr>
        <w:t>i</w:t>
      </w:r>
      <w:r w:rsidRPr="00DF0277">
        <w:rPr>
          <w:rFonts w:cs="Tahoma"/>
          <w:iCs/>
          <w:noProof/>
          <w:sz w:val="16"/>
          <w:szCs w:val="16"/>
        </w:rPr>
        <w:t xml:space="preserve">” che consentono a insegnanti e alunni di condividere </w:t>
      </w:r>
      <w:r w:rsidR="00AC1A55" w:rsidRPr="00DF0277">
        <w:rPr>
          <w:rFonts w:cs="Tahoma"/>
          <w:iCs/>
          <w:noProof/>
          <w:sz w:val="16"/>
          <w:szCs w:val="16"/>
        </w:rPr>
        <w:t>materiali per lo studio individuale e consentire all’insegnante di raggiungere gli alunni tramite lezioni a distanza.</w:t>
      </w:r>
    </w:p>
    <w:p w14:paraId="0135EA52" w14:textId="77777777" w:rsidR="00AC1A55" w:rsidRPr="00DF0277" w:rsidRDefault="00AC1A55" w:rsidP="00C45EBD">
      <w:pPr>
        <w:jc w:val="both"/>
        <w:rPr>
          <w:rFonts w:cs="Tahoma"/>
          <w:iCs/>
          <w:noProof/>
          <w:sz w:val="16"/>
          <w:szCs w:val="16"/>
        </w:rPr>
      </w:pPr>
    </w:p>
    <w:p w14:paraId="30FD03B9" w14:textId="22E448BC" w:rsidR="00EF1611" w:rsidRPr="00DF0277" w:rsidRDefault="00AC1A55" w:rsidP="00C45EBD">
      <w:pPr>
        <w:jc w:val="both"/>
        <w:rPr>
          <w:rFonts w:cs="Tahoma"/>
          <w:iCs/>
          <w:noProof/>
          <w:sz w:val="16"/>
          <w:szCs w:val="16"/>
        </w:rPr>
      </w:pPr>
      <w:r w:rsidRPr="00DF0277">
        <w:rPr>
          <w:rFonts w:cs="Tahoma"/>
          <w:iCs/>
          <w:noProof/>
          <w:sz w:val="16"/>
          <w:szCs w:val="16"/>
        </w:rPr>
        <w:t xml:space="preserve">Tutte le attività sono </w:t>
      </w:r>
      <w:r w:rsidR="00EF1611" w:rsidRPr="00DF0277">
        <w:rPr>
          <w:rFonts w:cs="Tahoma"/>
          <w:iCs/>
          <w:noProof/>
          <w:sz w:val="16"/>
          <w:szCs w:val="16"/>
        </w:rPr>
        <w:t>condott</w:t>
      </w:r>
      <w:r w:rsidRPr="00DF0277">
        <w:rPr>
          <w:rFonts w:cs="Tahoma"/>
          <w:iCs/>
          <w:noProof/>
          <w:sz w:val="16"/>
          <w:szCs w:val="16"/>
        </w:rPr>
        <w:t>e</w:t>
      </w:r>
      <w:r w:rsidR="00EF1611" w:rsidRPr="00DF0277">
        <w:rPr>
          <w:rFonts w:cs="Tahoma"/>
          <w:iCs/>
          <w:noProof/>
          <w:sz w:val="16"/>
          <w:szCs w:val="16"/>
        </w:rPr>
        <w:t xml:space="preserve"> dai docenti nell’ambito dell’esercizio dell’attività di</w:t>
      </w:r>
      <w:r w:rsidR="00C45EBD" w:rsidRPr="00DF0277">
        <w:rPr>
          <w:rFonts w:cs="Tahoma"/>
          <w:iCs/>
          <w:noProof/>
          <w:sz w:val="16"/>
          <w:szCs w:val="16"/>
        </w:rPr>
        <w:t xml:space="preserve"> i</w:t>
      </w:r>
      <w:r w:rsidR="00EF1611" w:rsidRPr="00DF0277">
        <w:rPr>
          <w:rFonts w:cs="Tahoma"/>
          <w:iCs/>
          <w:noProof/>
          <w:sz w:val="16"/>
          <w:szCs w:val="16"/>
        </w:rPr>
        <w:t>nsegnamento</w:t>
      </w:r>
      <w:r w:rsidRPr="00DF0277">
        <w:rPr>
          <w:rFonts w:cs="Tahoma"/>
          <w:iCs/>
          <w:noProof/>
          <w:sz w:val="16"/>
          <w:szCs w:val="16"/>
        </w:rPr>
        <w:t xml:space="preserve"> ed esclusivamente per finalità didattiche</w:t>
      </w:r>
      <w:r w:rsidR="00EF1611" w:rsidRPr="00DF0277">
        <w:rPr>
          <w:rFonts w:cs="Tahoma"/>
          <w:iCs/>
          <w:noProof/>
          <w:sz w:val="16"/>
          <w:szCs w:val="16"/>
        </w:rPr>
        <w:t>.</w:t>
      </w:r>
    </w:p>
    <w:p w14:paraId="11E09999" w14:textId="77777777" w:rsidR="00AC1A55" w:rsidRPr="00DF0277" w:rsidRDefault="00AC1A55" w:rsidP="00C45EBD">
      <w:pPr>
        <w:jc w:val="both"/>
        <w:rPr>
          <w:rFonts w:cs="Tahoma"/>
          <w:iCs/>
          <w:noProof/>
          <w:sz w:val="16"/>
          <w:szCs w:val="16"/>
        </w:rPr>
      </w:pPr>
    </w:p>
    <w:p w14:paraId="0E903F6C" w14:textId="0570B1FE" w:rsidR="00EF1611" w:rsidRPr="00DF0277" w:rsidRDefault="00AC1A55" w:rsidP="00C45EBD">
      <w:pPr>
        <w:jc w:val="both"/>
        <w:rPr>
          <w:rFonts w:cs="Tahoma"/>
          <w:iCs/>
          <w:noProof/>
          <w:sz w:val="16"/>
          <w:szCs w:val="16"/>
        </w:rPr>
      </w:pPr>
      <w:r w:rsidRPr="00DF0277">
        <w:rPr>
          <w:rFonts w:cs="Tahoma"/>
          <w:iCs/>
          <w:noProof/>
          <w:sz w:val="16"/>
          <w:szCs w:val="16"/>
        </w:rPr>
        <w:t>Le interazioni tra minori e adulti consentite attraverso gli strumenti digitali sono riconducibili a quelle che si svolgono in classe nelle modalità di insegnamento ordinarie.</w:t>
      </w:r>
      <w:r w:rsidR="005276BA">
        <w:rPr>
          <w:rFonts w:cs="Tahoma"/>
          <w:iCs/>
          <w:noProof/>
          <w:sz w:val="16"/>
          <w:szCs w:val="16"/>
        </w:rPr>
        <w:t xml:space="preserve"> </w:t>
      </w:r>
      <w:r w:rsidR="00EF1611" w:rsidRPr="00DF0277">
        <w:rPr>
          <w:rFonts w:cs="Tahoma"/>
          <w:iCs/>
          <w:noProof/>
          <w:sz w:val="16"/>
          <w:szCs w:val="16"/>
        </w:rPr>
        <w:t xml:space="preserve">Pertanto </w:t>
      </w:r>
      <w:r w:rsidRPr="00DF0277">
        <w:rPr>
          <w:rFonts w:cs="Tahoma"/>
          <w:iCs/>
          <w:noProof/>
          <w:sz w:val="16"/>
          <w:szCs w:val="16"/>
        </w:rPr>
        <w:t xml:space="preserve">i docenti </w:t>
      </w:r>
      <w:r w:rsidR="00EF1611" w:rsidRPr="00DF0277">
        <w:rPr>
          <w:rFonts w:cs="Tahoma"/>
          <w:iCs/>
          <w:noProof/>
          <w:sz w:val="16"/>
          <w:szCs w:val="16"/>
        </w:rPr>
        <w:t xml:space="preserve">i che utilizzano </w:t>
      </w:r>
      <w:r w:rsidRPr="00DF0277">
        <w:rPr>
          <w:rFonts w:cs="Tahoma"/>
          <w:iCs/>
          <w:noProof/>
          <w:sz w:val="16"/>
          <w:szCs w:val="16"/>
        </w:rPr>
        <w:t>tali strumenti devono</w:t>
      </w:r>
      <w:r w:rsidR="00EF1611" w:rsidRPr="00DF0277">
        <w:rPr>
          <w:rFonts w:cs="Tahoma"/>
          <w:iCs/>
          <w:noProof/>
          <w:sz w:val="16"/>
          <w:szCs w:val="16"/>
        </w:rPr>
        <w:t xml:space="preserve"> sottosta</w:t>
      </w:r>
      <w:r w:rsidRPr="00DF0277">
        <w:rPr>
          <w:rFonts w:cs="Tahoma"/>
          <w:iCs/>
          <w:noProof/>
          <w:sz w:val="16"/>
          <w:szCs w:val="16"/>
        </w:rPr>
        <w:t>re</w:t>
      </w:r>
      <w:r w:rsidR="00EF1611" w:rsidRPr="00DF0277">
        <w:rPr>
          <w:rFonts w:cs="Tahoma"/>
          <w:iCs/>
          <w:noProof/>
          <w:sz w:val="16"/>
          <w:szCs w:val="16"/>
        </w:rPr>
        <w:t xml:space="preserve"> ad una serie di obblighi che fanno già parte</w:t>
      </w:r>
      <w:r w:rsidRPr="00DF0277">
        <w:rPr>
          <w:rFonts w:cs="Tahoma"/>
          <w:iCs/>
          <w:noProof/>
          <w:sz w:val="16"/>
          <w:szCs w:val="16"/>
        </w:rPr>
        <w:t xml:space="preserve"> </w:t>
      </w:r>
      <w:r w:rsidR="00EF1611" w:rsidRPr="00DF0277">
        <w:rPr>
          <w:rFonts w:cs="Tahoma"/>
          <w:iCs/>
          <w:noProof/>
          <w:sz w:val="16"/>
          <w:szCs w:val="16"/>
        </w:rPr>
        <w:t>degli obblighi di servizio.</w:t>
      </w:r>
    </w:p>
    <w:p w14:paraId="0F811FF9" w14:textId="77777777" w:rsidR="00AC1A55" w:rsidRPr="00DF0277" w:rsidRDefault="00AC1A55" w:rsidP="00C45EBD">
      <w:pPr>
        <w:jc w:val="both"/>
        <w:rPr>
          <w:rFonts w:cs="Tahoma"/>
          <w:iCs/>
          <w:noProof/>
          <w:sz w:val="16"/>
          <w:szCs w:val="16"/>
        </w:rPr>
      </w:pPr>
    </w:p>
    <w:p w14:paraId="229A9A32" w14:textId="64843724" w:rsidR="003647D4" w:rsidRPr="00DF0277" w:rsidRDefault="00EF1611" w:rsidP="00C45EBD">
      <w:pPr>
        <w:jc w:val="both"/>
        <w:rPr>
          <w:rFonts w:cs="Tahoma"/>
          <w:iCs/>
          <w:noProof/>
          <w:sz w:val="16"/>
          <w:szCs w:val="16"/>
        </w:rPr>
      </w:pPr>
      <w:r w:rsidRPr="00DF0277">
        <w:rPr>
          <w:rFonts w:cs="Tahoma"/>
          <w:iCs/>
          <w:noProof/>
          <w:sz w:val="16"/>
          <w:szCs w:val="16"/>
        </w:rPr>
        <w:t xml:space="preserve">L’accesso </w:t>
      </w:r>
      <w:r w:rsidR="003647D4" w:rsidRPr="00DF0277">
        <w:rPr>
          <w:rFonts w:cs="Tahoma"/>
          <w:iCs/>
          <w:noProof/>
          <w:sz w:val="16"/>
          <w:szCs w:val="16"/>
        </w:rPr>
        <w:t xml:space="preserve">a questi strumenti </w:t>
      </w:r>
      <w:r w:rsidRPr="00DF0277">
        <w:rPr>
          <w:rFonts w:cs="Tahoma"/>
          <w:iCs/>
          <w:noProof/>
          <w:sz w:val="16"/>
          <w:szCs w:val="16"/>
        </w:rPr>
        <w:t>può avvenire</w:t>
      </w:r>
      <w:r w:rsidR="003647D4" w:rsidRPr="00DF0277">
        <w:rPr>
          <w:rFonts w:cs="Tahoma"/>
          <w:iCs/>
          <w:noProof/>
          <w:sz w:val="16"/>
          <w:szCs w:val="16"/>
        </w:rPr>
        <w:t xml:space="preserve">, disponendo di una connessione internet, </w:t>
      </w:r>
      <w:r w:rsidRPr="00DF0277">
        <w:rPr>
          <w:rFonts w:cs="Tahoma"/>
          <w:iCs/>
          <w:noProof/>
          <w:sz w:val="16"/>
          <w:szCs w:val="16"/>
        </w:rPr>
        <w:t xml:space="preserve">sia </w:t>
      </w:r>
      <w:r w:rsidR="003647D4" w:rsidRPr="00DF0277">
        <w:rPr>
          <w:rFonts w:cs="Tahoma"/>
          <w:iCs/>
          <w:noProof/>
          <w:sz w:val="16"/>
          <w:szCs w:val="16"/>
        </w:rPr>
        <w:t>da computer che da tablet o smartphone.</w:t>
      </w:r>
    </w:p>
    <w:p w14:paraId="3F4440BC" w14:textId="77777777" w:rsidR="003647D4" w:rsidRPr="00DF0277" w:rsidRDefault="003647D4" w:rsidP="00C45EBD">
      <w:pPr>
        <w:jc w:val="both"/>
        <w:rPr>
          <w:rFonts w:cs="Tahoma"/>
          <w:iCs/>
          <w:noProof/>
          <w:sz w:val="16"/>
          <w:szCs w:val="16"/>
        </w:rPr>
      </w:pPr>
    </w:p>
    <w:p w14:paraId="7A22BDAE" w14:textId="6BC82853" w:rsidR="00C45EBD" w:rsidRDefault="00EF1611" w:rsidP="00C45EBD">
      <w:pPr>
        <w:jc w:val="both"/>
        <w:rPr>
          <w:rFonts w:cs="Tahoma"/>
          <w:iCs/>
          <w:noProof/>
          <w:sz w:val="16"/>
          <w:szCs w:val="16"/>
        </w:rPr>
      </w:pPr>
      <w:r w:rsidRPr="00C811F1">
        <w:rPr>
          <w:rFonts w:cs="Tahoma"/>
          <w:iCs/>
          <w:noProof/>
          <w:sz w:val="16"/>
          <w:szCs w:val="16"/>
        </w:rPr>
        <w:t>Lo studente è tenuto a</w:t>
      </w:r>
      <w:r w:rsidR="00C811F1" w:rsidRPr="00C811F1">
        <w:rPr>
          <w:rFonts w:cs="Tahoma"/>
          <w:iCs/>
          <w:noProof/>
          <w:sz w:val="16"/>
          <w:szCs w:val="16"/>
        </w:rPr>
        <w:t>d</w:t>
      </w:r>
      <w:r w:rsidRPr="00C811F1">
        <w:rPr>
          <w:rFonts w:cs="Tahoma"/>
          <w:iCs/>
          <w:noProof/>
          <w:sz w:val="16"/>
          <w:szCs w:val="16"/>
        </w:rPr>
        <w:t xml:space="preserve"> utilizzare la piattaforma studenti solo per fini didattici</w:t>
      </w:r>
      <w:r w:rsidR="00713C28">
        <w:rPr>
          <w:rFonts w:cs="Tahoma"/>
          <w:iCs/>
          <w:noProof/>
          <w:sz w:val="16"/>
          <w:szCs w:val="16"/>
        </w:rPr>
        <w:t>.</w:t>
      </w:r>
    </w:p>
    <w:p w14:paraId="65D31518" w14:textId="77777777" w:rsidR="00C811F1" w:rsidRDefault="00C811F1" w:rsidP="00C45EBD">
      <w:pPr>
        <w:jc w:val="both"/>
        <w:rPr>
          <w:rFonts w:cs="Tahoma"/>
          <w:iCs/>
          <w:noProof/>
          <w:sz w:val="16"/>
          <w:szCs w:val="16"/>
        </w:rPr>
      </w:pPr>
    </w:p>
    <w:p w14:paraId="0EF0B20E" w14:textId="2C3E1C5E" w:rsidR="00C45EBD" w:rsidRPr="00DF0277" w:rsidRDefault="00C45EBD" w:rsidP="00C45EBD">
      <w:pPr>
        <w:jc w:val="both"/>
        <w:rPr>
          <w:rFonts w:cs="Tahoma"/>
          <w:iCs/>
          <w:noProof/>
          <w:sz w:val="16"/>
          <w:szCs w:val="16"/>
        </w:rPr>
      </w:pPr>
      <w:r w:rsidRPr="00DF0277">
        <w:rPr>
          <w:rFonts w:cs="Tahoma"/>
          <w:iCs/>
          <w:noProof/>
          <w:sz w:val="16"/>
          <w:szCs w:val="16"/>
        </w:rPr>
        <w:t>Sarà cura dei singoli insegnanti attivare spazi disciplinari invitando gli studenti delle</w:t>
      </w:r>
      <w:r w:rsidR="00DA40BA">
        <w:rPr>
          <w:rFonts w:cs="Tahoma"/>
          <w:iCs/>
          <w:noProof/>
          <w:sz w:val="16"/>
          <w:szCs w:val="16"/>
        </w:rPr>
        <w:t xml:space="preserve"> </w:t>
      </w:r>
      <w:r w:rsidRPr="00DF0277">
        <w:rPr>
          <w:rFonts w:cs="Tahoma"/>
          <w:iCs/>
          <w:noProof/>
          <w:sz w:val="16"/>
          <w:szCs w:val="16"/>
        </w:rPr>
        <w:t>proprie classi o gruppi di lavoro.</w:t>
      </w:r>
    </w:p>
    <w:p w14:paraId="27EBE4A9" w14:textId="0F36DFA6" w:rsidR="00C45EBD" w:rsidRPr="00DF0277" w:rsidRDefault="00C45EBD" w:rsidP="00C45EBD">
      <w:pPr>
        <w:jc w:val="both"/>
        <w:rPr>
          <w:rFonts w:cs="Tahoma"/>
          <w:iCs/>
          <w:noProof/>
          <w:sz w:val="16"/>
          <w:szCs w:val="16"/>
        </w:rPr>
      </w:pPr>
    </w:p>
    <w:p w14:paraId="3B19FF63" w14:textId="77777777" w:rsidR="00C811F1" w:rsidRDefault="00DF0277" w:rsidP="00C811F1">
      <w:pPr>
        <w:jc w:val="both"/>
        <w:rPr>
          <w:iCs/>
          <w:noProof/>
          <w:sz w:val="16"/>
          <w:szCs w:val="16"/>
        </w:rPr>
      </w:pPr>
      <w:r w:rsidRPr="00C811F1">
        <w:rPr>
          <w:rFonts w:cs="Tahoma"/>
          <w:iCs/>
          <w:noProof/>
          <w:sz w:val="16"/>
          <w:szCs w:val="16"/>
        </w:rPr>
        <w:t>Non è consentito diffondere il materiale pubblicato al di fuori del gruppo di classe a meno che non si abbia l’autorizzazione a farlo.</w:t>
      </w:r>
      <w:r w:rsidR="00C811F1" w:rsidRPr="00C811F1">
        <w:rPr>
          <w:iCs/>
          <w:noProof/>
          <w:sz w:val="16"/>
          <w:szCs w:val="16"/>
        </w:rPr>
        <w:t xml:space="preserve"> </w:t>
      </w:r>
    </w:p>
    <w:p w14:paraId="5C73A8E1" w14:textId="5C22B872" w:rsidR="00713C28" w:rsidRDefault="00713C28" w:rsidP="00713C28">
      <w:pPr>
        <w:ind w:left="0"/>
        <w:jc w:val="both"/>
        <w:rPr>
          <w:iCs/>
          <w:noProof/>
          <w:sz w:val="16"/>
          <w:szCs w:val="16"/>
        </w:rPr>
      </w:pPr>
    </w:p>
    <w:p w14:paraId="2B1FD108" w14:textId="77777777" w:rsidR="00713C28" w:rsidRDefault="00713C28" w:rsidP="00713C28">
      <w:pPr>
        <w:pBdr>
          <w:bottom w:val="single" w:sz="6" w:space="1" w:color="auto"/>
        </w:pBd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Zoom meetings</w:t>
      </w:r>
    </w:p>
    <w:p w14:paraId="7EA2EF07" w14:textId="77777777" w:rsidR="00713C28" w:rsidRDefault="00713C28" w:rsidP="00713C28">
      <w:pPr>
        <w:pBdr>
          <w:bottom w:val="single" w:sz="6" w:space="1" w:color="auto"/>
        </w:pBd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ab/>
      </w:r>
    </w:p>
    <w:p w14:paraId="4BB8D88D" w14:textId="166FF5E6" w:rsidR="00713C28" w:rsidRDefault="00713C28" w:rsidP="00713C28">
      <w:pPr>
        <w:pBdr>
          <w:bottom w:val="single" w:sz="6" w:space="1" w:color="auto"/>
        </w:pBdr>
        <w:jc w:val="both"/>
        <w:rPr>
          <w:rFonts w:cs="Tahoma"/>
          <w:iCs/>
          <w:noProof/>
          <w:sz w:val="16"/>
          <w:szCs w:val="16"/>
        </w:rPr>
      </w:pPr>
      <w:r w:rsidRPr="00561C12">
        <w:rPr>
          <w:rFonts w:cs="Tahoma"/>
          <w:iCs/>
          <w:noProof/>
          <w:sz w:val="16"/>
          <w:szCs w:val="16"/>
        </w:rPr>
        <w:t>Zoom Cloud Meetings è una piattaforma web per meeting, webinar e collaborazione da remoto. Dà</w:t>
      </w:r>
      <w:r>
        <w:rPr>
          <w:rFonts w:cs="Tahoma"/>
          <w:iCs/>
          <w:noProof/>
          <w:sz w:val="16"/>
          <w:szCs w:val="16"/>
        </w:rPr>
        <w:t>,</w:t>
      </w:r>
      <w:r w:rsidRPr="00561C12">
        <w:rPr>
          <w:rFonts w:cs="Tahoma"/>
          <w:iCs/>
          <w:noProof/>
          <w:sz w:val="16"/>
          <w:szCs w:val="16"/>
        </w:rPr>
        <w:t xml:space="preserve"> </w:t>
      </w:r>
      <w:r>
        <w:rPr>
          <w:rFonts w:cs="Tahoma"/>
          <w:iCs/>
          <w:noProof/>
          <w:sz w:val="16"/>
          <w:szCs w:val="16"/>
        </w:rPr>
        <w:t xml:space="preserve">            </w:t>
      </w:r>
      <w:r w:rsidRPr="00561C12">
        <w:rPr>
          <w:rFonts w:cs="Tahoma"/>
          <w:iCs/>
          <w:noProof/>
          <w:sz w:val="16"/>
          <w:szCs w:val="16"/>
        </w:rPr>
        <w:t>quindi</w:t>
      </w:r>
      <w:r>
        <w:rPr>
          <w:rFonts w:cs="Tahoma"/>
          <w:iCs/>
          <w:noProof/>
          <w:sz w:val="16"/>
          <w:szCs w:val="16"/>
        </w:rPr>
        <w:t>,</w:t>
      </w:r>
      <w:r w:rsidRPr="00561C12">
        <w:rPr>
          <w:rFonts w:cs="Tahoma"/>
          <w:iCs/>
          <w:noProof/>
          <w:sz w:val="16"/>
          <w:szCs w:val="16"/>
        </w:rPr>
        <w:t xml:space="preserve"> la possibilità di tenere videoconferenze, lezioni onlie e corsi didattici di ogni genere senza che ci sia </w:t>
      </w:r>
      <w:r>
        <w:rPr>
          <w:rFonts w:cs="Tahoma"/>
          <w:iCs/>
          <w:noProof/>
          <w:sz w:val="16"/>
          <w:szCs w:val="16"/>
        </w:rPr>
        <w:t xml:space="preserve"> </w:t>
      </w:r>
      <w:r w:rsidRPr="00561C12">
        <w:rPr>
          <w:rFonts w:cs="Tahoma"/>
          <w:iCs/>
          <w:noProof/>
          <w:sz w:val="16"/>
          <w:szCs w:val="16"/>
        </w:rPr>
        <w:t>bisogno di essere presenti all’interno dell’aula</w:t>
      </w:r>
      <w:r>
        <w:rPr>
          <w:rFonts w:cs="Tahoma"/>
          <w:iCs/>
          <w:noProof/>
          <w:sz w:val="16"/>
          <w:szCs w:val="16"/>
        </w:rPr>
        <w:t>. Chi voglia effettuare un webinar dovrà registrarsi creando un account. Potrà, poi, creare un’aula virtuale invitando i singoli partecipanti mediante l’invio di un link. I partecipanti, ricevuto il link, potranno entrare nell’aula virtuale senza il conferimento di alcun dato; è, di fatti, richiesto solo un nickname.</w:t>
      </w:r>
    </w:p>
    <w:p w14:paraId="0D58808D" w14:textId="77777777" w:rsidR="00713C28" w:rsidRDefault="00713C28" w:rsidP="00713C28">
      <w:pPr>
        <w:pBdr>
          <w:bottom w:val="single" w:sz="6" w:space="1" w:color="auto"/>
        </w:pBd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Per maggiori informazioni sulla piattaforma:</w:t>
      </w:r>
    </w:p>
    <w:p w14:paraId="17486735" w14:textId="77777777" w:rsidR="00713C28" w:rsidRDefault="00713C28" w:rsidP="00713C28">
      <w:pPr>
        <w:pBdr>
          <w:bottom w:val="single" w:sz="6" w:space="1" w:color="auto"/>
        </w:pBdr>
        <w:jc w:val="both"/>
        <w:rPr>
          <w:rFonts w:cs="Tahoma"/>
          <w:iCs/>
          <w:noProof/>
          <w:sz w:val="16"/>
          <w:szCs w:val="16"/>
        </w:rPr>
      </w:pPr>
    </w:p>
    <w:p w14:paraId="4FAC28C1" w14:textId="77777777" w:rsidR="00713C28" w:rsidRDefault="00302E70" w:rsidP="00713C28">
      <w:pPr>
        <w:pBdr>
          <w:bottom w:val="single" w:sz="6" w:space="1" w:color="auto"/>
        </w:pBdr>
        <w:jc w:val="both"/>
        <w:rPr>
          <w:rFonts w:cs="Tahoma"/>
          <w:iCs/>
          <w:noProof/>
          <w:sz w:val="16"/>
          <w:szCs w:val="16"/>
        </w:rPr>
      </w:pPr>
      <w:hyperlink r:id="rId8" w:history="1">
        <w:r w:rsidR="00713C28" w:rsidRPr="001031A3">
          <w:rPr>
            <w:rStyle w:val="Collegamentoipertestuale"/>
            <w:rFonts w:cs="Tahoma"/>
            <w:iCs/>
            <w:noProof/>
            <w:sz w:val="16"/>
            <w:szCs w:val="16"/>
          </w:rPr>
          <w:t>https://zoom.us/privacy</w:t>
        </w:r>
      </w:hyperlink>
      <w:r w:rsidR="00713C28">
        <w:rPr>
          <w:rFonts w:cs="Tahoma"/>
          <w:iCs/>
          <w:noProof/>
          <w:sz w:val="16"/>
          <w:szCs w:val="16"/>
        </w:rPr>
        <w:t xml:space="preserve">   </w:t>
      </w:r>
    </w:p>
    <w:p w14:paraId="3B0ADF28" w14:textId="68DA609C" w:rsidR="00713C28" w:rsidRPr="00713C28" w:rsidRDefault="00302E70" w:rsidP="00713C28">
      <w:pPr>
        <w:pBdr>
          <w:bottom w:val="single" w:sz="6" w:space="1" w:color="auto"/>
        </w:pBdr>
        <w:jc w:val="both"/>
        <w:rPr>
          <w:rFonts w:cs="Tahoma"/>
          <w:iCs/>
          <w:noProof/>
          <w:sz w:val="16"/>
          <w:szCs w:val="16"/>
        </w:rPr>
      </w:pPr>
      <w:hyperlink r:id="rId9" w:history="1">
        <w:r w:rsidR="00713C28" w:rsidRPr="001031A3">
          <w:rPr>
            <w:rStyle w:val="Collegamentoipertestuale"/>
            <w:rFonts w:cs="Tahoma"/>
            <w:iCs/>
            <w:noProof/>
            <w:sz w:val="16"/>
            <w:szCs w:val="16"/>
          </w:rPr>
          <w:t>https://zoom.us</w:t>
        </w:r>
      </w:hyperlink>
      <w:r w:rsidR="00713C28">
        <w:rPr>
          <w:rFonts w:cs="Tahoma"/>
          <w:iCs/>
          <w:noProof/>
          <w:sz w:val="16"/>
          <w:szCs w:val="16"/>
        </w:rPr>
        <w:t xml:space="preserve"> </w:t>
      </w:r>
    </w:p>
    <w:p w14:paraId="2AC93DA9" w14:textId="672F41D0" w:rsidR="00DF0277" w:rsidRPr="00DF0277" w:rsidRDefault="00DF0277" w:rsidP="00DF0277">
      <w:pPr>
        <w:rPr>
          <w:rFonts w:cs="Tahoma"/>
          <w:iCs/>
          <w:noProof/>
          <w:sz w:val="16"/>
          <w:szCs w:val="16"/>
        </w:rPr>
      </w:pPr>
    </w:p>
    <w:p w14:paraId="2492C5B1" w14:textId="77777777" w:rsidR="00513D58" w:rsidRDefault="00513D58" w:rsidP="00020047">
      <w:pPr>
        <w:ind w:left="0"/>
        <w:jc w:val="both"/>
        <w:rPr>
          <w:rFonts w:cs="Tahoma"/>
          <w:iCs/>
          <w:noProof/>
          <w:sz w:val="16"/>
          <w:szCs w:val="16"/>
        </w:rPr>
      </w:pPr>
    </w:p>
    <w:p w14:paraId="4838F9DB" w14:textId="77777777" w:rsidR="00813991" w:rsidRPr="005276BA" w:rsidRDefault="00BC5408" w:rsidP="00DE6BF1">
      <w:pPr>
        <w:jc w:val="both"/>
        <w:rPr>
          <w:rFonts w:cs="Tahoma"/>
          <w:b/>
          <w:bCs/>
          <w:iCs/>
          <w:noProof/>
          <w:sz w:val="16"/>
          <w:szCs w:val="16"/>
        </w:rPr>
      </w:pPr>
      <w:r w:rsidRPr="005276BA">
        <w:rPr>
          <w:rFonts w:cs="Tahoma"/>
          <w:b/>
          <w:bCs/>
          <w:iCs/>
          <w:noProof/>
          <w:sz w:val="16"/>
          <w:szCs w:val="16"/>
        </w:rPr>
        <w:t>Condizioni di utilizzo</w:t>
      </w:r>
    </w:p>
    <w:p w14:paraId="47072AA6" w14:textId="77777777" w:rsidR="00EA7BD7" w:rsidRDefault="00EA7BD7" w:rsidP="00DE6BF1">
      <w:pPr>
        <w:jc w:val="both"/>
        <w:rPr>
          <w:rFonts w:cs="Tahoma"/>
          <w:iCs/>
          <w:noProof/>
          <w:sz w:val="16"/>
          <w:szCs w:val="16"/>
        </w:rPr>
      </w:pPr>
    </w:p>
    <w:p w14:paraId="1F83649C" w14:textId="53F1821B" w:rsidR="00813991" w:rsidRPr="00C811F1" w:rsidRDefault="00813991" w:rsidP="00DE6BF1">
      <w:pPr>
        <w:jc w:val="both"/>
        <w:rPr>
          <w:iCs/>
          <w:noProof/>
          <w:sz w:val="16"/>
          <w:szCs w:val="16"/>
        </w:rPr>
      </w:pPr>
      <w:r w:rsidRPr="00C811F1">
        <w:rPr>
          <w:iCs/>
          <w:noProof/>
          <w:sz w:val="16"/>
          <w:szCs w:val="16"/>
        </w:rPr>
        <w:t>Lo Studente si impegna</w:t>
      </w:r>
      <w:r w:rsidR="00C0384B" w:rsidRPr="00C811F1">
        <w:rPr>
          <w:iCs/>
          <w:noProof/>
          <w:sz w:val="16"/>
          <w:szCs w:val="16"/>
        </w:rPr>
        <w:t xml:space="preserve"> a</w:t>
      </w:r>
      <w:r w:rsidRPr="00C811F1">
        <w:rPr>
          <w:iCs/>
          <w:noProof/>
          <w:sz w:val="16"/>
          <w:szCs w:val="16"/>
        </w:rPr>
        <w:t>:</w:t>
      </w:r>
    </w:p>
    <w:p w14:paraId="3996C42F" w14:textId="77777777" w:rsidR="005565D5" w:rsidRPr="00BD330B" w:rsidRDefault="005565D5" w:rsidP="00813991">
      <w:pPr>
        <w:jc w:val="both"/>
        <w:rPr>
          <w:iCs/>
          <w:noProof/>
          <w:sz w:val="16"/>
          <w:szCs w:val="16"/>
          <w:highlight w:val="yellow"/>
        </w:rPr>
      </w:pPr>
    </w:p>
    <w:p w14:paraId="0200039F" w14:textId="599034E6" w:rsidR="004C1706" w:rsidRDefault="00813991" w:rsidP="005565D5">
      <w:pPr>
        <w:pStyle w:val="Paragrafoelenco"/>
        <w:numPr>
          <w:ilvl w:val="0"/>
          <w:numId w:val="28"/>
        </w:numPr>
        <w:ind w:left="2410"/>
        <w:jc w:val="both"/>
        <w:rPr>
          <w:iCs/>
          <w:noProof/>
          <w:sz w:val="16"/>
          <w:szCs w:val="16"/>
        </w:rPr>
      </w:pPr>
      <w:r w:rsidRPr="005565D5">
        <w:rPr>
          <w:iCs/>
          <w:noProof/>
          <w:sz w:val="16"/>
          <w:szCs w:val="16"/>
        </w:rPr>
        <w:t>utilizzare i servizi offerti</w:t>
      </w:r>
      <w:r w:rsidR="004C1706">
        <w:rPr>
          <w:iCs/>
          <w:noProof/>
          <w:sz w:val="16"/>
          <w:szCs w:val="16"/>
        </w:rPr>
        <w:t xml:space="preserve"> esclusivamente per lo svolgimento delle</w:t>
      </w:r>
      <w:r w:rsidRPr="005565D5">
        <w:rPr>
          <w:iCs/>
          <w:noProof/>
          <w:sz w:val="16"/>
          <w:szCs w:val="16"/>
        </w:rPr>
        <w:t xml:space="preserve"> attività didattiche</w:t>
      </w:r>
      <w:r w:rsidR="005565D5">
        <w:rPr>
          <w:iCs/>
          <w:noProof/>
          <w:sz w:val="16"/>
          <w:szCs w:val="16"/>
        </w:rPr>
        <w:t>;</w:t>
      </w:r>
    </w:p>
    <w:p w14:paraId="59E12810" w14:textId="59C77521" w:rsidR="005565D5" w:rsidRPr="005565D5" w:rsidRDefault="00C0384B" w:rsidP="005565D5">
      <w:pPr>
        <w:pStyle w:val="Paragrafoelenco"/>
        <w:numPr>
          <w:ilvl w:val="0"/>
          <w:numId w:val="28"/>
        </w:numPr>
        <w:ind w:left="2410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non </w:t>
      </w:r>
      <w:r w:rsidR="005565D5">
        <w:rPr>
          <w:iCs/>
          <w:noProof/>
          <w:sz w:val="16"/>
          <w:szCs w:val="16"/>
        </w:rPr>
        <w:t>condivi</w:t>
      </w:r>
      <w:r>
        <w:rPr>
          <w:iCs/>
          <w:noProof/>
          <w:sz w:val="16"/>
          <w:szCs w:val="16"/>
        </w:rPr>
        <w:t>dere</w:t>
      </w:r>
      <w:r w:rsidR="005565D5">
        <w:rPr>
          <w:iCs/>
          <w:noProof/>
          <w:sz w:val="16"/>
          <w:szCs w:val="16"/>
        </w:rPr>
        <w:t xml:space="preserve"> </w:t>
      </w:r>
      <w:r w:rsidR="005565D5" w:rsidRPr="005565D5">
        <w:rPr>
          <w:iCs/>
          <w:noProof/>
          <w:sz w:val="16"/>
          <w:szCs w:val="16"/>
        </w:rPr>
        <w:t xml:space="preserve">immagini, dati o materiali offensivi, osceni o </w:t>
      </w:r>
      <w:r w:rsidR="005565D5">
        <w:rPr>
          <w:iCs/>
          <w:noProof/>
          <w:sz w:val="16"/>
          <w:szCs w:val="16"/>
        </w:rPr>
        <w:t>comunque non attinenti all’attività didattica;</w:t>
      </w:r>
    </w:p>
    <w:p w14:paraId="395D34C0" w14:textId="4DA165C7" w:rsidR="007316B2" w:rsidRPr="005565D5" w:rsidRDefault="007316B2" w:rsidP="005565D5">
      <w:pPr>
        <w:pStyle w:val="Paragrafoelenco"/>
        <w:numPr>
          <w:ilvl w:val="0"/>
          <w:numId w:val="28"/>
        </w:numPr>
        <w:ind w:left="2410"/>
        <w:jc w:val="both"/>
        <w:rPr>
          <w:iCs/>
          <w:noProof/>
          <w:sz w:val="16"/>
          <w:szCs w:val="16"/>
        </w:rPr>
      </w:pPr>
      <w:r w:rsidRPr="005565D5">
        <w:rPr>
          <w:iCs/>
          <w:noProof/>
          <w:sz w:val="16"/>
          <w:szCs w:val="16"/>
        </w:rPr>
        <w:t>non utilizzare la piattaforma in modo da danneggiare, molestare o insultare altre persone o comunque comunicare dati personali senza l’autorizzazione dell’interessato;</w:t>
      </w:r>
    </w:p>
    <w:p w14:paraId="3EA6E457" w14:textId="77777777" w:rsidR="00BC5408" w:rsidRDefault="00BC5408" w:rsidP="007316B2">
      <w:pPr>
        <w:jc w:val="both"/>
        <w:rPr>
          <w:iCs/>
          <w:noProof/>
          <w:sz w:val="16"/>
          <w:szCs w:val="16"/>
        </w:rPr>
      </w:pPr>
    </w:p>
    <w:p w14:paraId="2EB5A72D" w14:textId="4638094B" w:rsidR="007316B2" w:rsidRDefault="007316B2" w:rsidP="00020047">
      <w:pPr>
        <w:jc w:val="both"/>
        <w:rPr>
          <w:iCs/>
          <w:noProof/>
          <w:sz w:val="16"/>
          <w:szCs w:val="16"/>
        </w:rPr>
      </w:pPr>
      <w:r w:rsidRPr="00DF0277">
        <w:rPr>
          <w:iCs/>
          <w:noProof/>
          <w:sz w:val="16"/>
          <w:szCs w:val="16"/>
        </w:rPr>
        <w:t xml:space="preserve">L'infrazione alle regole nell'uso della piattaforma informatica potrebbe comportare sanzioni disciplinari come da </w:t>
      </w:r>
      <w:r w:rsidR="005565D5">
        <w:rPr>
          <w:iCs/>
          <w:noProof/>
          <w:sz w:val="16"/>
          <w:szCs w:val="16"/>
        </w:rPr>
        <w:t>R</w:t>
      </w:r>
      <w:r w:rsidRPr="00DF0277">
        <w:rPr>
          <w:iCs/>
          <w:noProof/>
          <w:sz w:val="16"/>
          <w:szCs w:val="16"/>
        </w:rPr>
        <w:t>egolamento d</w:t>
      </w:r>
      <w:r w:rsidR="005565D5">
        <w:rPr>
          <w:iCs/>
          <w:noProof/>
          <w:sz w:val="16"/>
          <w:szCs w:val="16"/>
        </w:rPr>
        <w:t>ell’I</w:t>
      </w:r>
      <w:r w:rsidRPr="00DF0277">
        <w:rPr>
          <w:iCs/>
          <w:noProof/>
          <w:sz w:val="16"/>
          <w:szCs w:val="16"/>
        </w:rPr>
        <w:t>stituto.</w:t>
      </w:r>
    </w:p>
    <w:p w14:paraId="07E499F1" w14:textId="77777777" w:rsidR="00020047" w:rsidRDefault="00020047" w:rsidP="00020047">
      <w:pPr>
        <w:jc w:val="both"/>
        <w:rPr>
          <w:iCs/>
          <w:noProof/>
          <w:sz w:val="16"/>
          <w:szCs w:val="16"/>
        </w:rPr>
      </w:pPr>
    </w:p>
    <w:p w14:paraId="76108F74" w14:textId="118176C2" w:rsidR="00813991" w:rsidRPr="00DF0277" w:rsidRDefault="00813991" w:rsidP="00813991">
      <w:pPr>
        <w:jc w:val="both"/>
        <w:rPr>
          <w:iCs/>
          <w:noProof/>
          <w:sz w:val="16"/>
          <w:szCs w:val="16"/>
        </w:rPr>
      </w:pPr>
      <w:r w:rsidRPr="00DF0277">
        <w:rPr>
          <w:iCs/>
          <w:noProof/>
          <w:sz w:val="16"/>
          <w:szCs w:val="16"/>
        </w:rPr>
        <w:t>Lo Studente e la sua famiglia si assumono la piena responsabilità di tutti i dati da lui inoltrati, creati e gestiti attraverso la piattaforma.</w:t>
      </w:r>
    </w:p>
    <w:p w14:paraId="4B6C9455" w14:textId="77777777" w:rsidR="00813991" w:rsidRDefault="00813991" w:rsidP="00813991">
      <w:pPr>
        <w:jc w:val="both"/>
        <w:rPr>
          <w:rFonts w:cs="Tahoma"/>
          <w:iCs/>
          <w:noProof/>
          <w:sz w:val="16"/>
          <w:szCs w:val="16"/>
        </w:rPr>
      </w:pPr>
    </w:p>
    <w:bookmarkEnd w:id="0"/>
    <w:p w14:paraId="1851AAF2" w14:textId="77777777" w:rsidR="002B5A73" w:rsidRDefault="002B5A73" w:rsidP="002B5A73">
      <w:pPr>
        <w:ind w:left="0"/>
        <w:jc w:val="both"/>
        <w:rPr>
          <w:sz w:val="16"/>
          <w:szCs w:val="16"/>
        </w:rPr>
      </w:pPr>
    </w:p>
    <w:p w14:paraId="7A3910B9" w14:textId="7F7B2DB5" w:rsidR="005276BA" w:rsidRPr="005276BA" w:rsidRDefault="005276BA" w:rsidP="005276BA">
      <w:pPr>
        <w:ind w:left="2127"/>
        <w:jc w:val="both"/>
        <w:rPr>
          <w:rFonts w:cs="Tahoma"/>
          <w:b/>
          <w:bCs/>
          <w:iCs/>
          <w:noProof/>
          <w:sz w:val="16"/>
          <w:szCs w:val="16"/>
        </w:rPr>
      </w:pPr>
      <w:r>
        <w:rPr>
          <w:rFonts w:cs="Tahoma"/>
          <w:b/>
          <w:bCs/>
          <w:iCs/>
          <w:noProof/>
          <w:sz w:val="16"/>
          <w:szCs w:val="16"/>
        </w:rPr>
        <w:t>Presa visione del Regolamento</w:t>
      </w:r>
    </w:p>
    <w:p w14:paraId="1017CCB9" w14:textId="77777777" w:rsidR="002B5A73" w:rsidRPr="00BA0CF7" w:rsidRDefault="002B5A73" w:rsidP="002B5A73">
      <w:pPr>
        <w:ind w:left="0"/>
        <w:jc w:val="both"/>
        <w:rPr>
          <w:sz w:val="16"/>
          <w:szCs w:val="16"/>
        </w:rPr>
      </w:pPr>
    </w:p>
    <w:p w14:paraId="4A4EEE43" w14:textId="77777777" w:rsidR="00E70A0D" w:rsidRDefault="00E70A0D" w:rsidP="00E70A0D">
      <w:pPr>
        <w:tabs>
          <w:tab w:val="left" w:pos="2520"/>
        </w:tabs>
        <w:ind w:left="0"/>
        <w:jc w:val="both"/>
      </w:pPr>
      <w:r>
        <w:tab/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</w:tblGrid>
      <w:tr w:rsidR="00E70A0D" w:rsidRPr="003870CC" w14:paraId="61C069C9" w14:textId="77777777" w:rsidTr="005276BA">
        <w:trPr>
          <w:trHeight w:val="1127"/>
        </w:trPr>
        <w:tc>
          <w:tcPr>
            <w:tcW w:w="7305" w:type="dxa"/>
            <w:shd w:val="clear" w:color="auto" w:fill="auto"/>
          </w:tcPr>
          <w:p w14:paraId="51175FF3" w14:textId="77777777" w:rsidR="00E70A0D" w:rsidRDefault="00E70A0D" w:rsidP="00B06233">
            <w:pPr>
              <w:ind w:left="0"/>
              <w:jc w:val="both"/>
              <w:rPr>
                <w:sz w:val="16"/>
                <w:szCs w:val="16"/>
              </w:rPr>
            </w:pPr>
          </w:p>
          <w:p w14:paraId="08C8BE6E" w14:textId="77777777" w:rsidR="00E70A0D" w:rsidRPr="00746E15" w:rsidRDefault="00E70A0D" w:rsidP="00B06233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 xml:space="preserve">Io sottoscritto/a ____________________________________________________ </w:t>
            </w:r>
          </w:p>
          <w:p w14:paraId="183E2A93" w14:textId="77777777" w:rsidR="00E70A0D" w:rsidRPr="00746E15" w:rsidRDefault="00E70A0D" w:rsidP="00B06233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Io sottoscritto/a ____________________________________________________</w:t>
            </w:r>
          </w:p>
          <w:p w14:paraId="23F40E1D" w14:textId="77777777" w:rsidR="00E70A0D" w:rsidRDefault="00E70A0D" w:rsidP="00B06233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nella mia qualità di genitore o tutore del minore _____________________________________</w:t>
            </w:r>
            <w:r>
              <w:rPr>
                <w:sz w:val="15"/>
                <w:szCs w:val="15"/>
              </w:rPr>
              <w:t>__________</w:t>
            </w:r>
            <w:r w:rsidRPr="00746E15">
              <w:rPr>
                <w:sz w:val="15"/>
                <w:szCs w:val="15"/>
              </w:rPr>
              <w:t>, dichiaro di aver preso visione d</w:t>
            </w:r>
            <w:r>
              <w:rPr>
                <w:sz w:val="15"/>
                <w:szCs w:val="15"/>
              </w:rPr>
              <w:t xml:space="preserve">el Regolamento </w:t>
            </w:r>
            <w:r w:rsidRPr="00746E15">
              <w:rPr>
                <w:sz w:val="15"/>
                <w:szCs w:val="15"/>
              </w:rPr>
              <w:t>sopra riportat</w:t>
            </w:r>
            <w:r>
              <w:rPr>
                <w:sz w:val="15"/>
                <w:szCs w:val="15"/>
              </w:rPr>
              <w:t>o e autorizzo l’utilizzo delle piattaforme in uso all’Istituto per erogare servizi di formazione a distanza.</w:t>
            </w:r>
          </w:p>
          <w:p w14:paraId="64CE37AA" w14:textId="77777777" w:rsidR="00E70A0D" w:rsidRPr="00746E15" w:rsidRDefault="00E70A0D" w:rsidP="00B06233">
            <w:pPr>
              <w:ind w:left="0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 xml:space="preserve">Data </w:t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  <w:t xml:space="preserve">                      Firma leggibile</w:t>
            </w:r>
          </w:p>
          <w:p w14:paraId="563A5963" w14:textId="77777777" w:rsidR="00E70A0D" w:rsidRDefault="00E70A0D" w:rsidP="00B0623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178402A2" w14:textId="77777777" w:rsidR="00E70A0D" w:rsidRDefault="00E70A0D" w:rsidP="00B06233">
            <w:pPr>
              <w:ind w:left="0"/>
              <w:rPr>
                <w:sz w:val="16"/>
                <w:szCs w:val="16"/>
              </w:rPr>
            </w:pPr>
          </w:p>
          <w:p w14:paraId="3E65C842" w14:textId="77777777" w:rsidR="00E70A0D" w:rsidRPr="003870CC" w:rsidRDefault="00E70A0D" w:rsidP="00B06233">
            <w:pPr>
              <w:ind w:left="0"/>
              <w:rPr>
                <w:sz w:val="16"/>
                <w:szCs w:val="16"/>
              </w:rPr>
            </w:pPr>
          </w:p>
        </w:tc>
      </w:tr>
    </w:tbl>
    <w:p w14:paraId="66E19EA4" w14:textId="4943D4FE" w:rsidR="00ED2BD4" w:rsidRDefault="00ED2BD4" w:rsidP="00E70A0D">
      <w:pPr>
        <w:tabs>
          <w:tab w:val="left" w:pos="2520"/>
        </w:tabs>
        <w:ind w:left="0"/>
        <w:jc w:val="both"/>
      </w:pPr>
    </w:p>
    <w:sectPr w:rsidR="00ED2BD4" w:rsidSect="000A0974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7367" w14:textId="77777777" w:rsidR="00302E70" w:rsidRDefault="00302E70" w:rsidP="005B1EFB">
      <w:r>
        <w:separator/>
      </w:r>
    </w:p>
  </w:endnote>
  <w:endnote w:type="continuationSeparator" w:id="0">
    <w:p w14:paraId="20354979" w14:textId="77777777" w:rsidR="00302E70" w:rsidRDefault="00302E70" w:rsidP="005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2F3F" w14:textId="341C7ED5" w:rsidR="005276BA" w:rsidRPr="005276BA" w:rsidRDefault="005276BA" w:rsidP="005276BA">
    <w:pPr>
      <w:pStyle w:val="Pidipagina"/>
      <w:jc w:val="right"/>
      <w:rPr>
        <w:color w:val="000000" w:themeColor="text1"/>
        <w:sz w:val="16"/>
        <w:szCs w:val="16"/>
      </w:rPr>
    </w:pPr>
    <w:r w:rsidRPr="005276BA">
      <w:rPr>
        <w:color w:val="000000" w:themeColor="text1"/>
        <w:sz w:val="16"/>
        <w:szCs w:val="16"/>
      </w:rPr>
      <w:t xml:space="preserve">Pag. </w:t>
    </w:r>
    <w:r w:rsidRPr="005276BA">
      <w:rPr>
        <w:color w:val="000000" w:themeColor="text1"/>
        <w:sz w:val="16"/>
        <w:szCs w:val="16"/>
      </w:rPr>
      <w:fldChar w:fldCharType="begin"/>
    </w:r>
    <w:r w:rsidRPr="005276BA">
      <w:rPr>
        <w:color w:val="000000" w:themeColor="text1"/>
        <w:sz w:val="16"/>
        <w:szCs w:val="16"/>
      </w:rPr>
      <w:instrText>PAGE  \* Arabic  \* MERGEFORMAT</w:instrText>
    </w:r>
    <w:r w:rsidRPr="005276BA">
      <w:rPr>
        <w:color w:val="000000" w:themeColor="text1"/>
        <w:sz w:val="16"/>
        <w:szCs w:val="16"/>
      </w:rPr>
      <w:fldChar w:fldCharType="separate"/>
    </w:r>
    <w:r w:rsidR="00F94D92">
      <w:rPr>
        <w:noProof/>
        <w:color w:val="000000" w:themeColor="text1"/>
        <w:sz w:val="16"/>
        <w:szCs w:val="16"/>
      </w:rPr>
      <w:t>2</w:t>
    </w:r>
    <w:r w:rsidRPr="005276BA">
      <w:rPr>
        <w:color w:val="000000" w:themeColor="text1"/>
        <w:sz w:val="16"/>
        <w:szCs w:val="16"/>
      </w:rPr>
      <w:fldChar w:fldCharType="end"/>
    </w:r>
    <w:r w:rsidRPr="005276BA">
      <w:rPr>
        <w:color w:val="000000" w:themeColor="text1"/>
        <w:sz w:val="16"/>
        <w:szCs w:val="16"/>
      </w:rPr>
      <w:t xml:space="preserve"> di </w:t>
    </w:r>
    <w:r w:rsidRPr="005276BA">
      <w:rPr>
        <w:color w:val="000000" w:themeColor="text1"/>
        <w:sz w:val="16"/>
        <w:szCs w:val="16"/>
      </w:rPr>
      <w:fldChar w:fldCharType="begin"/>
    </w:r>
    <w:r w:rsidRPr="005276BA">
      <w:rPr>
        <w:color w:val="000000" w:themeColor="text1"/>
        <w:sz w:val="16"/>
        <w:szCs w:val="16"/>
      </w:rPr>
      <w:instrText>NUMPAGES  \* Arabic  \* MERGEFORMAT</w:instrText>
    </w:r>
    <w:r w:rsidRPr="005276BA">
      <w:rPr>
        <w:color w:val="000000" w:themeColor="text1"/>
        <w:sz w:val="16"/>
        <w:szCs w:val="16"/>
      </w:rPr>
      <w:fldChar w:fldCharType="separate"/>
    </w:r>
    <w:r w:rsidR="00F94D92">
      <w:rPr>
        <w:noProof/>
        <w:color w:val="000000" w:themeColor="text1"/>
        <w:sz w:val="16"/>
        <w:szCs w:val="16"/>
      </w:rPr>
      <w:t>2</w:t>
    </w:r>
    <w:r w:rsidRPr="005276BA">
      <w:rPr>
        <w:color w:val="000000" w:themeColor="text1"/>
        <w:sz w:val="16"/>
        <w:szCs w:val="16"/>
      </w:rPr>
      <w:fldChar w:fldCharType="end"/>
    </w:r>
  </w:p>
  <w:p w14:paraId="546EE53F" w14:textId="77777777" w:rsidR="009074DF" w:rsidRDefault="009074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61DD" w14:textId="77777777" w:rsidR="00302E70" w:rsidRDefault="00302E70" w:rsidP="005B1EFB">
      <w:r>
        <w:separator/>
      </w:r>
    </w:p>
  </w:footnote>
  <w:footnote w:type="continuationSeparator" w:id="0">
    <w:p w14:paraId="42D5FF76" w14:textId="77777777" w:rsidR="00302E70" w:rsidRDefault="00302E70" w:rsidP="005B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48A0" w14:textId="77777777" w:rsidR="00D91A88" w:rsidRDefault="00D91A88" w:rsidP="00D91A88">
    <w:pPr>
      <w:ind w:left="0"/>
    </w:pPr>
  </w:p>
  <w:tbl>
    <w:tblPr>
      <w:tblW w:w="964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07"/>
      <w:gridCol w:w="5380"/>
      <w:gridCol w:w="160"/>
      <w:gridCol w:w="1984"/>
    </w:tblGrid>
    <w:tr w:rsidR="00DA40BA" w14:paraId="4A0150CB" w14:textId="77777777" w:rsidTr="00C51F20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C55F0E0" w14:textId="77777777" w:rsidR="00852C7E" w:rsidRDefault="00852C7E" w:rsidP="00852C7E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 xml:space="preserve">Istituto Comprensivo </w:t>
          </w:r>
        </w:p>
        <w:p w14:paraId="4806A5DB" w14:textId="77777777" w:rsidR="00852C7E" w:rsidRDefault="00852C7E" w:rsidP="00852C7E">
          <w:pPr>
            <w:pStyle w:val="Intestazione"/>
            <w:ind w:left="0"/>
            <w:jc w:val="center"/>
            <w:rPr>
              <w:b/>
              <w:color w:val="808080"/>
            </w:rPr>
          </w:pPr>
          <w:r w:rsidRPr="00DB163D">
            <w:rPr>
              <w:b/>
              <w:color w:val="808080"/>
            </w:rPr>
            <w:t>“</w:t>
          </w:r>
          <w:r>
            <w:rPr>
              <w:b/>
              <w:color w:val="808080"/>
            </w:rPr>
            <w:t xml:space="preserve">Madre Teresa </w:t>
          </w:r>
        </w:p>
        <w:p w14:paraId="42158C4A" w14:textId="77777777" w:rsidR="00852C7E" w:rsidRPr="00DB163D" w:rsidRDefault="00852C7E" w:rsidP="00852C7E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di Calcutta</w:t>
          </w:r>
          <w:r w:rsidRPr="00DB163D">
            <w:rPr>
              <w:b/>
              <w:color w:val="808080"/>
            </w:rPr>
            <w:t xml:space="preserve">” </w:t>
          </w:r>
        </w:p>
        <w:p w14:paraId="528AE79B" w14:textId="4710CBD5" w:rsidR="00DA40BA" w:rsidRPr="00D91A88" w:rsidRDefault="00852C7E" w:rsidP="00852C7E">
          <w:pPr>
            <w:ind w:left="0"/>
            <w:rPr>
              <w:b/>
              <w:color w:val="808080"/>
              <w:szCs w:val="20"/>
            </w:rPr>
          </w:pPr>
          <w:r>
            <w:rPr>
              <w:b/>
              <w:color w:val="808080"/>
            </w:rPr>
            <w:t xml:space="preserve">         Milano</w:t>
          </w:r>
        </w:p>
      </w:tc>
      <w:tc>
        <w:tcPr>
          <w:tcW w:w="207" w:type="dxa"/>
        </w:tcPr>
        <w:p w14:paraId="35E3FE19" w14:textId="77777777" w:rsidR="00DA40BA" w:rsidRPr="00910A4B" w:rsidRDefault="00DA40BA" w:rsidP="00DA40BA">
          <w:pPr>
            <w:pStyle w:val="Intestazione"/>
          </w:pPr>
        </w:p>
      </w:tc>
      <w:tc>
        <w:tcPr>
          <w:tcW w:w="538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CB7253E" w14:textId="77777777" w:rsidR="00DA40BA" w:rsidRPr="008E5D69" w:rsidRDefault="00DA40BA" w:rsidP="00DA40BA">
          <w:pPr>
            <w:ind w:left="0"/>
            <w:rPr>
              <w:b/>
              <w:color w:val="808080"/>
            </w:rPr>
          </w:pPr>
          <w:r>
            <w:rPr>
              <w:b/>
              <w:color w:val="808080"/>
              <w:szCs w:val="20"/>
            </w:rPr>
            <w:t>Regolamento sul corretto utilizzo delle piattaforme digitali</w:t>
          </w:r>
        </w:p>
      </w:tc>
      <w:tc>
        <w:tcPr>
          <w:tcW w:w="160" w:type="dxa"/>
        </w:tcPr>
        <w:p w14:paraId="691C8480" w14:textId="77777777" w:rsidR="00DA40BA" w:rsidRPr="008E5D69" w:rsidRDefault="00DA40BA" w:rsidP="00DA40BA">
          <w:pPr>
            <w:pStyle w:val="Intestazione"/>
            <w:ind w:left="0"/>
            <w:jc w:val="center"/>
            <w:rPr>
              <w:b/>
              <w:color w:val="808080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6141F8F" w14:textId="77777777" w:rsidR="00DA40BA" w:rsidRDefault="00DA40BA" w:rsidP="00DA40BA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Aggiornamento del:</w:t>
          </w:r>
        </w:p>
        <w:p w14:paraId="4D0B6A7E" w14:textId="1CB6D109" w:rsidR="00DA40BA" w:rsidRPr="008E5D69" w:rsidRDefault="00713C28" w:rsidP="00DA40BA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26</w:t>
          </w:r>
          <w:r w:rsidR="00DA40BA">
            <w:rPr>
              <w:b/>
              <w:color w:val="808080"/>
            </w:rPr>
            <w:t>/03/2020</w:t>
          </w:r>
        </w:p>
      </w:tc>
    </w:tr>
  </w:tbl>
  <w:p w14:paraId="56277C36" w14:textId="77777777" w:rsidR="00DA40BA" w:rsidRPr="00DA40BA" w:rsidRDefault="00DA40BA" w:rsidP="00DA40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07"/>
      <w:gridCol w:w="5380"/>
      <w:gridCol w:w="160"/>
      <w:gridCol w:w="1984"/>
    </w:tblGrid>
    <w:tr w:rsidR="00F3684D" w14:paraId="5B7DF444" w14:textId="77777777" w:rsidTr="00F3684D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F1665C" w14:textId="77777777" w:rsidR="00852C7E" w:rsidRPr="005276BA" w:rsidRDefault="00852C7E" w:rsidP="00852C7E">
          <w:pPr>
            <w:pStyle w:val="Intestazione"/>
            <w:ind w:left="0"/>
            <w:jc w:val="center"/>
            <w:rPr>
              <w:b/>
              <w:color w:val="808080"/>
              <w:sz w:val="16"/>
              <w:szCs w:val="22"/>
            </w:rPr>
          </w:pPr>
          <w:r w:rsidRPr="005276BA">
            <w:rPr>
              <w:b/>
              <w:color w:val="808080"/>
              <w:sz w:val="16"/>
              <w:szCs w:val="22"/>
            </w:rPr>
            <w:t xml:space="preserve">Istituto Comprensivo </w:t>
          </w:r>
        </w:p>
        <w:p w14:paraId="7BF0A1E6" w14:textId="77777777" w:rsidR="00852C7E" w:rsidRPr="005276BA" w:rsidRDefault="00852C7E" w:rsidP="00852C7E">
          <w:pPr>
            <w:pStyle w:val="Intestazione"/>
            <w:ind w:left="0"/>
            <w:jc w:val="center"/>
            <w:rPr>
              <w:b/>
              <w:color w:val="808080"/>
              <w:sz w:val="16"/>
              <w:szCs w:val="22"/>
            </w:rPr>
          </w:pPr>
          <w:r w:rsidRPr="005276BA">
            <w:rPr>
              <w:b/>
              <w:color w:val="808080"/>
              <w:sz w:val="16"/>
              <w:szCs w:val="22"/>
            </w:rPr>
            <w:t xml:space="preserve">“Madre Teresa </w:t>
          </w:r>
        </w:p>
        <w:p w14:paraId="597FE386" w14:textId="77777777" w:rsidR="00852C7E" w:rsidRPr="005276BA" w:rsidRDefault="00852C7E" w:rsidP="00852C7E">
          <w:pPr>
            <w:pStyle w:val="Intestazione"/>
            <w:ind w:left="0"/>
            <w:jc w:val="center"/>
            <w:rPr>
              <w:b/>
              <w:color w:val="808080"/>
              <w:sz w:val="16"/>
              <w:szCs w:val="22"/>
            </w:rPr>
          </w:pPr>
          <w:r w:rsidRPr="005276BA">
            <w:rPr>
              <w:b/>
              <w:color w:val="808080"/>
              <w:sz w:val="16"/>
              <w:szCs w:val="22"/>
            </w:rPr>
            <w:t xml:space="preserve">di Calcutta” </w:t>
          </w:r>
        </w:p>
        <w:p w14:paraId="1E9E0878" w14:textId="7349E3C6" w:rsidR="00C2051D" w:rsidRPr="00C2051D" w:rsidRDefault="00852C7E" w:rsidP="00852C7E">
          <w:pPr>
            <w:ind w:left="0"/>
            <w:rPr>
              <w:b/>
              <w:color w:val="808080"/>
              <w:szCs w:val="20"/>
            </w:rPr>
          </w:pPr>
          <w:r w:rsidRPr="005276BA">
            <w:rPr>
              <w:b/>
              <w:color w:val="808080"/>
              <w:sz w:val="16"/>
              <w:szCs w:val="22"/>
            </w:rPr>
            <w:t xml:space="preserve">          Milano</w:t>
          </w:r>
        </w:p>
      </w:tc>
      <w:tc>
        <w:tcPr>
          <w:tcW w:w="207" w:type="dxa"/>
        </w:tcPr>
        <w:p w14:paraId="2FB79832" w14:textId="77777777" w:rsidR="00F3684D" w:rsidRPr="00910A4B" w:rsidRDefault="00F3684D" w:rsidP="00F3684D">
          <w:pPr>
            <w:pStyle w:val="Intestazione"/>
          </w:pPr>
        </w:p>
      </w:tc>
      <w:tc>
        <w:tcPr>
          <w:tcW w:w="538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567D46" w14:textId="7DE3837F" w:rsidR="00F3684D" w:rsidRPr="008E5D69" w:rsidRDefault="00F3684D" w:rsidP="005276BA">
          <w:pPr>
            <w:ind w:left="0"/>
            <w:jc w:val="both"/>
            <w:rPr>
              <w:b/>
              <w:color w:val="808080"/>
            </w:rPr>
          </w:pPr>
          <w:r>
            <w:rPr>
              <w:b/>
              <w:color w:val="808080"/>
              <w:szCs w:val="20"/>
            </w:rPr>
            <w:t>Regolamento sul corretto utilizzo delle piattaforme digitali</w:t>
          </w:r>
        </w:p>
      </w:tc>
      <w:tc>
        <w:tcPr>
          <w:tcW w:w="160" w:type="dxa"/>
        </w:tcPr>
        <w:p w14:paraId="5E10A85D" w14:textId="77777777" w:rsidR="00F3684D" w:rsidRPr="008E5D69" w:rsidRDefault="00F3684D" w:rsidP="00F3684D">
          <w:pPr>
            <w:pStyle w:val="Intestazione"/>
            <w:ind w:left="0"/>
            <w:jc w:val="center"/>
            <w:rPr>
              <w:b/>
              <w:color w:val="808080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017F1FE" w14:textId="77777777" w:rsidR="00F3684D" w:rsidRPr="005276BA" w:rsidRDefault="00F3684D" w:rsidP="00F3684D">
          <w:pPr>
            <w:pStyle w:val="Intestazione"/>
            <w:ind w:left="0"/>
            <w:rPr>
              <w:b/>
              <w:color w:val="808080"/>
              <w:sz w:val="16"/>
              <w:szCs w:val="22"/>
            </w:rPr>
          </w:pPr>
          <w:r w:rsidRPr="005276BA">
            <w:rPr>
              <w:b/>
              <w:color w:val="808080"/>
              <w:sz w:val="16"/>
              <w:szCs w:val="22"/>
            </w:rPr>
            <w:t>Aggiornamento del:</w:t>
          </w:r>
        </w:p>
        <w:p w14:paraId="71AB80ED" w14:textId="33F0C85F" w:rsidR="00F3684D" w:rsidRPr="005276BA" w:rsidRDefault="00713C28" w:rsidP="00F3684D">
          <w:pPr>
            <w:pStyle w:val="Intestazione"/>
            <w:ind w:left="0"/>
            <w:rPr>
              <w:b/>
              <w:color w:val="808080"/>
              <w:sz w:val="16"/>
              <w:szCs w:val="22"/>
            </w:rPr>
          </w:pPr>
          <w:r>
            <w:rPr>
              <w:b/>
              <w:color w:val="808080"/>
              <w:sz w:val="16"/>
              <w:szCs w:val="22"/>
            </w:rPr>
            <w:t>26</w:t>
          </w:r>
          <w:r w:rsidR="00F3684D" w:rsidRPr="005276BA">
            <w:rPr>
              <w:b/>
              <w:color w:val="808080"/>
              <w:sz w:val="16"/>
              <w:szCs w:val="22"/>
            </w:rPr>
            <w:t>/03/2020</w:t>
          </w:r>
        </w:p>
      </w:tc>
    </w:tr>
  </w:tbl>
  <w:p w14:paraId="3594DE3B" w14:textId="77777777" w:rsidR="00F3684D" w:rsidRDefault="00F368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15A"/>
    <w:multiLevelType w:val="hybridMultilevel"/>
    <w:tmpl w:val="132A7A38"/>
    <w:lvl w:ilvl="0" w:tplc="0410000F">
      <w:start w:val="1"/>
      <w:numFmt w:val="decimal"/>
      <w:lvlText w:val="%1."/>
      <w:lvlJc w:val="left"/>
      <w:pPr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">
    <w:nsid w:val="02F93BA6"/>
    <w:multiLevelType w:val="multilevel"/>
    <w:tmpl w:val="7564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656716"/>
    <w:multiLevelType w:val="multilevel"/>
    <w:tmpl w:val="9970F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5A24F1"/>
    <w:multiLevelType w:val="multilevel"/>
    <w:tmpl w:val="E7A4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0472B"/>
    <w:multiLevelType w:val="hybridMultilevel"/>
    <w:tmpl w:val="E6887486"/>
    <w:lvl w:ilvl="0" w:tplc="2B76ADDE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06AB7D4B"/>
    <w:multiLevelType w:val="multilevel"/>
    <w:tmpl w:val="F0FE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473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0D64F8"/>
    <w:multiLevelType w:val="hybridMultilevel"/>
    <w:tmpl w:val="F334B096"/>
    <w:lvl w:ilvl="0" w:tplc="6C707E9E">
      <w:numFmt w:val="bullet"/>
      <w:lvlText w:val="•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8">
    <w:nsid w:val="159A70BE"/>
    <w:multiLevelType w:val="hybridMultilevel"/>
    <w:tmpl w:val="D23AAB0E"/>
    <w:lvl w:ilvl="0" w:tplc="13C0FB0E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9">
    <w:nsid w:val="17012758"/>
    <w:multiLevelType w:val="hybridMultilevel"/>
    <w:tmpl w:val="F8324EB8"/>
    <w:lvl w:ilvl="0" w:tplc="DCA67878">
      <w:start w:val="7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179A36C7"/>
    <w:multiLevelType w:val="hybridMultilevel"/>
    <w:tmpl w:val="76D8DD28"/>
    <w:lvl w:ilvl="0" w:tplc="4C34D5B6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6338F"/>
    <w:multiLevelType w:val="hybridMultilevel"/>
    <w:tmpl w:val="66A67002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2">
    <w:nsid w:val="1D516955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DC583D"/>
    <w:multiLevelType w:val="multilevel"/>
    <w:tmpl w:val="BA74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5">
    <w:nsid w:val="33D70526"/>
    <w:multiLevelType w:val="hybridMultilevel"/>
    <w:tmpl w:val="52BA2F80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6">
    <w:nsid w:val="39DA2193"/>
    <w:multiLevelType w:val="hybridMultilevel"/>
    <w:tmpl w:val="ADD0B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B6FAA"/>
    <w:multiLevelType w:val="hybridMultilevel"/>
    <w:tmpl w:val="C7DE33EA"/>
    <w:lvl w:ilvl="0" w:tplc="82824470">
      <w:start w:val="1"/>
      <w:numFmt w:val="lowerRoman"/>
      <w:lvlText w:val="(%1)"/>
      <w:lvlJc w:val="left"/>
      <w:pPr>
        <w:ind w:left="286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6" w:hanging="360"/>
      </w:pPr>
    </w:lvl>
    <w:lvl w:ilvl="2" w:tplc="0410001B" w:tentative="1">
      <w:start w:val="1"/>
      <w:numFmt w:val="lowerRoman"/>
      <w:lvlText w:val="%3."/>
      <w:lvlJc w:val="right"/>
      <w:pPr>
        <w:ind w:left="3946" w:hanging="180"/>
      </w:pPr>
    </w:lvl>
    <w:lvl w:ilvl="3" w:tplc="0410000F" w:tentative="1">
      <w:start w:val="1"/>
      <w:numFmt w:val="decimal"/>
      <w:lvlText w:val="%4."/>
      <w:lvlJc w:val="left"/>
      <w:pPr>
        <w:ind w:left="4666" w:hanging="360"/>
      </w:pPr>
    </w:lvl>
    <w:lvl w:ilvl="4" w:tplc="04100019" w:tentative="1">
      <w:start w:val="1"/>
      <w:numFmt w:val="lowerLetter"/>
      <w:lvlText w:val="%5."/>
      <w:lvlJc w:val="left"/>
      <w:pPr>
        <w:ind w:left="5386" w:hanging="360"/>
      </w:pPr>
    </w:lvl>
    <w:lvl w:ilvl="5" w:tplc="0410001B" w:tentative="1">
      <w:start w:val="1"/>
      <w:numFmt w:val="lowerRoman"/>
      <w:lvlText w:val="%6."/>
      <w:lvlJc w:val="right"/>
      <w:pPr>
        <w:ind w:left="6106" w:hanging="180"/>
      </w:pPr>
    </w:lvl>
    <w:lvl w:ilvl="6" w:tplc="0410000F" w:tentative="1">
      <w:start w:val="1"/>
      <w:numFmt w:val="decimal"/>
      <w:lvlText w:val="%7."/>
      <w:lvlJc w:val="left"/>
      <w:pPr>
        <w:ind w:left="6826" w:hanging="360"/>
      </w:pPr>
    </w:lvl>
    <w:lvl w:ilvl="7" w:tplc="04100019" w:tentative="1">
      <w:start w:val="1"/>
      <w:numFmt w:val="lowerLetter"/>
      <w:lvlText w:val="%8."/>
      <w:lvlJc w:val="left"/>
      <w:pPr>
        <w:ind w:left="7546" w:hanging="360"/>
      </w:pPr>
    </w:lvl>
    <w:lvl w:ilvl="8" w:tplc="0410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8">
    <w:nsid w:val="557E0F40"/>
    <w:multiLevelType w:val="hybridMultilevel"/>
    <w:tmpl w:val="4BAC98FC"/>
    <w:lvl w:ilvl="0" w:tplc="658E5316">
      <w:start w:val="1"/>
      <w:numFmt w:val="decimal"/>
      <w:lvlText w:val="%1."/>
      <w:lvlJc w:val="left"/>
      <w:pPr>
        <w:ind w:left="281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9">
    <w:nsid w:val="589348ED"/>
    <w:multiLevelType w:val="hybridMultilevel"/>
    <w:tmpl w:val="F5486B1C"/>
    <w:lvl w:ilvl="0" w:tplc="0410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5B174A57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557EC6"/>
    <w:multiLevelType w:val="hybridMultilevel"/>
    <w:tmpl w:val="720238AE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0F">
      <w:start w:val="1"/>
      <w:numFmt w:val="decimal"/>
      <w:lvlText w:val="%3."/>
      <w:lvlJc w:val="lef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22">
    <w:nsid w:val="5CB66E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E0201D"/>
    <w:multiLevelType w:val="hybridMultilevel"/>
    <w:tmpl w:val="09EE2C1A"/>
    <w:lvl w:ilvl="0" w:tplc="A6DE2B4A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4">
    <w:nsid w:val="65552EF0"/>
    <w:multiLevelType w:val="hybridMultilevel"/>
    <w:tmpl w:val="243A17D8"/>
    <w:lvl w:ilvl="0" w:tplc="F794B3F4">
      <w:start w:val="2"/>
      <w:numFmt w:val="bullet"/>
      <w:lvlText w:val="-"/>
      <w:lvlJc w:val="left"/>
      <w:pPr>
        <w:ind w:left="24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5">
    <w:nsid w:val="65CA458A"/>
    <w:multiLevelType w:val="multilevel"/>
    <w:tmpl w:val="E1B0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164BE7"/>
    <w:multiLevelType w:val="hybridMultilevel"/>
    <w:tmpl w:val="29CA72E4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7">
    <w:nsid w:val="6E481B10"/>
    <w:multiLevelType w:val="hybridMultilevel"/>
    <w:tmpl w:val="EA0095DA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8">
    <w:nsid w:val="7243402C"/>
    <w:multiLevelType w:val="multilevel"/>
    <w:tmpl w:val="F828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7E1A4E"/>
    <w:multiLevelType w:val="multilevel"/>
    <w:tmpl w:val="DF16F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0"/>
  </w:num>
  <w:num w:numId="5">
    <w:abstractNumId w:val="6"/>
  </w:num>
  <w:num w:numId="6">
    <w:abstractNumId w:val="8"/>
  </w:num>
  <w:num w:numId="7">
    <w:abstractNumId w:val="29"/>
  </w:num>
  <w:num w:numId="8">
    <w:abstractNumId w:val="12"/>
  </w:num>
  <w:num w:numId="9">
    <w:abstractNumId w:val="20"/>
  </w:num>
  <w:num w:numId="10">
    <w:abstractNumId w:val="10"/>
  </w:num>
  <w:num w:numId="11">
    <w:abstractNumId w:val="15"/>
  </w:num>
  <w:num w:numId="12">
    <w:abstractNumId w:val="21"/>
  </w:num>
  <w:num w:numId="13">
    <w:abstractNumId w:val="22"/>
  </w:num>
  <w:num w:numId="14">
    <w:abstractNumId w:val="5"/>
  </w:num>
  <w:num w:numId="15">
    <w:abstractNumId w:val="2"/>
  </w:num>
  <w:num w:numId="16">
    <w:abstractNumId w:val="11"/>
  </w:num>
  <w:num w:numId="17">
    <w:abstractNumId w:val="4"/>
  </w:num>
  <w:num w:numId="18">
    <w:abstractNumId w:val="17"/>
  </w:num>
  <w:num w:numId="19">
    <w:abstractNumId w:val="28"/>
  </w:num>
  <w:num w:numId="20">
    <w:abstractNumId w:val="19"/>
  </w:num>
  <w:num w:numId="21">
    <w:abstractNumId w:val="1"/>
  </w:num>
  <w:num w:numId="22">
    <w:abstractNumId w:val="16"/>
  </w:num>
  <w:num w:numId="23">
    <w:abstractNumId w:val="26"/>
  </w:num>
  <w:num w:numId="24">
    <w:abstractNumId w:val="25"/>
  </w:num>
  <w:num w:numId="25">
    <w:abstractNumId w:val="13"/>
  </w:num>
  <w:num w:numId="26">
    <w:abstractNumId w:val="3"/>
  </w:num>
  <w:num w:numId="27">
    <w:abstractNumId w:val="24"/>
  </w:num>
  <w:num w:numId="28">
    <w:abstractNumId w:val="27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B"/>
    <w:rsid w:val="00020047"/>
    <w:rsid w:val="00034C7A"/>
    <w:rsid w:val="000645C8"/>
    <w:rsid w:val="000A0974"/>
    <w:rsid w:val="000A6153"/>
    <w:rsid w:val="000D6CBA"/>
    <w:rsid w:val="00110E03"/>
    <w:rsid w:val="00112795"/>
    <w:rsid w:val="00147335"/>
    <w:rsid w:val="0016691B"/>
    <w:rsid w:val="001A73E9"/>
    <w:rsid w:val="001C5233"/>
    <w:rsid w:val="001D713C"/>
    <w:rsid w:val="001E21BB"/>
    <w:rsid w:val="001E5611"/>
    <w:rsid w:val="00205F14"/>
    <w:rsid w:val="0022600D"/>
    <w:rsid w:val="00233166"/>
    <w:rsid w:val="00253890"/>
    <w:rsid w:val="0026642D"/>
    <w:rsid w:val="002709FD"/>
    <w:rsid w:val="00296719"/>
    <w:rsid w:val="002B5A73"/>
    <w:rsid w:val="002E55E1"/>
    <w:rsid w:val="00302E70"/>
    <w:rsid w:val="003524A0"/>
    <w:rsid w:val="00357F13"/>
    <w:rsid w:val="003647D4"/>
    <w:rsid w:val="0037292F"/>
    <w:rsid w:val="00385C60"/>
    <w:rsid w:val="0039504C"/>
    <w:rsid w:val="003B4064"/>
    <w:rsid w:val="003E1F53"/>
    <w:rsid w:val="00406712"/>
    <w:rsid w:val="00416805"/>
    <w:rsid w:val="00467FDF"/>
    <w:rsid w:val="004741DB"/>
    <w:rsid w:val="00496BBD"/>
    <w:rsid w:val="004C1706"/>
    <w:rsid w:val="00513D58"/>
    <w:rsid w:val="005276BA"/>
    <w:rsid w:val="005565D5"/>
    <w:rsid w:val="005663F7"/>
    <w:rsid w:val="005A4A6B"/>
    <w:rsid w:val="005B1EFB"/>
    <w:rsid w:val="005C3907"/>
    <w:rsid w:val="005F74B2"/>
    <w:rsid w:val="006072A3"/>
    <w:rsid w:val="0061591A"/>
    <w:rsid w:val="00637637"/>
    <w:rsid w:val="006568D7"/>
    <w:rsid w:val="006C0684"/>
    <w:rsid w:val="006C7771"/>
    <w:rsid w:val="006E1B0A"/>
    <w:rsid w:val="00703C31"/>
    <w:rsid w:val="00713C28"/>
    <w:rsid w:val="00714AB7"/>
    <w:rsid w:val="007316B2"/>
    <w:rsid w:val="00731AB3"/>
    <w:rsid w:val="007548FF"/>
    <w:rsid w:val="007742B8"/>
    <w:rsid w:val="007906B9"/>
    <w:rsid w:val="007F2DAA"/>
    <w:rsid w:val="00813991"/>
    <w:rsid w:val="0083482C"/>
    <w:rsid w:val="008427BC"/>
    <w:rsid w:val="00852C7E"/>
    <w:rsid w:val="008E314D"/>
    <w:rsid w:val="008F4007"/>
    <w:rsid w:val="009074DF"/>
    <w:rsid w:val="009216B2"/>
    <w:rsid w:val="009416BE"/>
    <w:rsid w:val="0098522C"/>
    <w:rsid w:val="00997006"/>
    <w:rsid w:val="009B225D"/>
    <w:rsid w:val="009C60E4"/>
    <w:rsid w:val="009E1655"/>
    <w:rsid w:val="00A15D66"/>
    <w:rsid w:val="00A4216B"/>
    <w:rsid w:val="00A5460E"/>
    <w:rsid w:val="00A55F26"/>
    <w:rsid w:val="00AC1A55"/>
    <w:rsid w:val="00B31188"/>
    <w:rsid w:val="00B4030D"/>
    <w:rsid w:val="00B60B5D"/>
    <w:rsid w:val="00B729B5"/>
    <w:rsid w:val="00B8220C"/>
    <w:rsid w:val="00B92DDD"/>
    <w:rsid w:val="00BC5408"/>
    <w:rsid w:val="00BD330B"/>
    <w:rsid w:val="00BF673C"/>
    <w:rsid w:val="00C0384B"/>
    <w:rsid w:val="00C2051D"/>
    <w:rsid w:val="00C425D3"/>
    <w:rsid w:val="00C45EBD"/>
    <w:rsid w:val="00C7562C"/>
    <w:rsid w:val="00C760D2"/>
    <w:rsid w:val="00C811F1"/>
    <w:rsid w:val="00C85D70"/>
    <w:rsid w:val="00CA53A8"/>
    <w:rsid w:val="00CB0640"/>
    <w:rsid w:val="00CD537C"/>
    <w:rsid w:val="00D278C3"/>
    <w:rsid w:val="00D34E60"/>
    <w:rsid w:val="00D51320"/>
    <w:rsid w:val="00D91A88"/>
    <w:rsid w:val="00DA40BA"/>
    <w:rsid w:val="00DC3226"/>
    <w:rsid w:val="00DC5149"/>
    <w:rsid w:val="00DE6BF1"/>
    <w:rsid w:val="00DF0277"/>
    <w:rsid w:val="00E10219"/>
    <w:rsid w:val="00E27CB1"/>
    <w:rsid w:val="00E70A0D"/>
    <w:rsid w:val="00EA7BD7"/>
    <w:rsid w:val="00EB7F18"/>
    <w:rsid w:val="00EC7B32"/>
    <w:rsid w:val="00ED2BD4"/>
    <w:rsid w:val="00EF1611"/>
    <w:rsid w:val="00F13668"/>
    <w:rsid w:val="00F3684D"/>
    <w:rsid w:val="00F42FED"/>
    <w:rsid w:val="00F53FB9"/>
    <w:rsid w:val="00F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666"/>
  <w15:chartTrackingRefBased/>
  <w15:docId w15:val="{9F10D253-C3B0-4CB0-AEAD-F3063B41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18"/>
        <w:szCs w:val="1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1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1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B1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FB"/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1E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1E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B1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1EFB"/>
    <w:rPr>
      <w:rFonts w:eastAsia="Times New Roman" w:cs="Times New Roman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1E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5B1EFB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B1EFB"/>
    <w:rPr>
      <w:rFonts w:eastAsia="Times New Roman"/>
      <w:szCs w:val="24"/>
      <w:lang w:eastAsia="it-IT"/>
    </w:rPr>
  </w:style>
  <w:style w:type="paragraph" w:styleId="Nessunaspaziatura">
    <w:name w:val="No Spacing"/>
    <w:uiPriority w:val="1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A4216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16B"/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216B"/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16B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16B"/>
    <w:rPr>
      <w:rFonts w:ascii="Segoe UI" w:eastAsia="Times New Roman" w:hAnsi="Segoe UI" w:cs="Segoe UI"/>
      <w:lang w:eastAsia="it-IT"/>
    </w:rPr>
  </w:style>
  <w:style w:type="character" w:styleId="Collegamentoipertestuale">
    <w:name w:val="Hyperlink"/>
    <w:uiPriority w:val="99"/>
    <w:rsid w:val="009216B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2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">
    <w:name w:val="Corpo del testo"/>
    <w:basedOn w:val="Normale"/>
    <w:semiHidden/>
    <w:rsid w:val="003524A0"/>
    <w:pPr>
      <w:autoSpaceDE w:val="0"/>
      <w:autoSpaceDN w:val="0"/>
      <w:adjustRightInd w:val="0"/>
      <w:ind w:left="0"/>
      <w:jc w:val="both"/>
    </w:pPr>
    <w:rPr>
      <w:rFonts w:cs="Tahoma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0974"/>
    <w:pPr>
      <w:spacing w:line="259" w:lineRule="auto"/>
      <w:ind w:left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0A0974"/>
    <w:pPr>
      <w:spacing w:after="100"/>
      <w:ind w:left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4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4DF"/>
    <w:rPr>
      <w:rFonts w:eastAsia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482C"/>
    <w:rPr>
      <w:color w:val="605E5C"/>
      <w:shd w:val="clear" w:color="auto" w:fill="E1DFDD"/>
    </w:rPr>
  </w:style>
  <w:style w:type="paragraph" w:customStyle="1" w:styleId="Default">
    <w:name w:val="Default"/>
    <w:rsid w:val="003B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F1611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EF1611"/>
    <w:rPr>
      <w:b/>
      <w:bCs/>
    </w:rPr>
  </w:style>
  <w:style w:type="character" w:styleId="Enfasicorsivo">
    <w:name w:val="Emphasis"/>
    <w:basedOn w:val="Carpredefinitoparagrafo"/>
    <w:uiPriority w:val="20"/>
    <w:qFormat/>
    <w:rsid w:val="00EF16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4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F86F-4578-45F8-B7B0-B236F610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Barnaba</dc:creator>
  <cp:keywords/>
  <dc:description/>
  <cp:lastModifiedBy>carla federica gallotti</cp:lastModifiedBy>
  <cp:revision>2</cp:revision>
  <dcterms:created xsi:type="dcterms:W3CDTF">2020-03-26T11:06:00Z</dcterms:created>
  <dcterms:modified xsi:type="dcterms:W3CDTF">2020-03-26T11:06:00Z</dcterms:modified>
</cp:coreProperties>
</file>